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2609" w14:textId="465646D5" w:rsidR="00E926E4" w:rsidRDefault="00463B99" w:rsidP="00463B99">
      <w:pPr>
        <w:keepNext/>
        <w:spacing w:after="0" w:line="276" w:lineRule="auto"/>
        <w:ind w:firstLine="142"/>
        <w:outlineLvl w:val="1"/>
        <w:rPr>
          <w:rFonts w:ascii="Open Sans" w:eastAsia="Times New Roman" w:hAnsi="Open Sans" w:cs="Open Sans"/>
          <w:b/>
          <w:sz w:val="20"/>
          <w:szCs w:val="20"/>
          <w:lang w:eastAsia="x-none"/>
        </w:rPr>
      </w:pPr>
      <w:r>
        <w:rPr>
          <w:noProof/>
        </w:rPr>
        <w:drawing>
          <wp:inline distT="0" distB="0" distL="0" distR="0" wp14:anchorId="45EA85AD" wp14:editId="511726F9">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p>
    <w:p w14:paraId="7DBA9D2A" w14:textId="77777777" w:rsidR="00463B99" w:rsidRPr="008F2A6E" w:rsidRDefault="00463B99" w:rsidP="00463B99">
      <w:pPr>
        <w:tabs>
          <w:tab w:val="left" w:pos="6096"/>
        </w:tabs>
        <w:spacing w:after="0" w:line="240" w:lineRule="auto"/>
        <w:jc w:val="both"/>
        <w:rPr>
          <w:rFonts w:ascii="Open Sans" w:eastAsia="Times New Roman" w:hAnsi="Open Sans" w:cs="Open Sans"/>
          <w:strike/>
          <w:sz w:val="20"/>
          <w:szCs w:val="20"/>
        </w:rPr>
      </w:pPr>
      <w:bookmarkStart w:id="0" w:name="_Hlk94954611"/>
      <w:r w:rsidRPr="008F2A6E">
        <w:rPr>
          <w:rFonts w:ascii="Open Sans" w:eastAsia="Times New Roman" w:hAnsi="Open Sans" w:cs="Open Sans"/>
          <w:sz w:val="20"/>
          <w:szCs w:val="20"/>
        </w:rPr>
        <w:t>Viešoji įstaiga „Ekoagros“</w:t>
      </w:r>
    </w:p>
    <w:bookmarkEnd w:id="0"/>
    <w:p w14:paraId="1F737403" w14:textId="19BBF92B" w:rsidR="00463B99" w:rsidRDefault="00463B99" w:rsidP="00463B99">
      <w:pPr>
        <w:keepNext/>
        <w:spacing w:after="0" w:line="276" w:lineRule="auto"/>
        <w:outlineLvl w:val="1"/>
        <w:rPr>
          <w:rFonts w:ascii="Open Sans" w:eastAsia="Times New Roman" w:hAnsi="Open Sans" w:cs="Open Sans"/>
          <w:b/>
          <w:sz w:val="20"/>
          <w:szCs w:val="20"/>
          <w:lang w:eastAsia="x-none"/>
        </w:rPr>
      </w:pPr>
    </w:p>
    <w:p w14:paraId="5B52A3F1" w14:textId="77777777" w:rsidR="00463B99" w:rsidRPr="0034668E" w:rsidRDefault="00463B99" w:rsidP="00463B99">
      <w:pPr>
        <w:keepNext/>
        <w:spacing w:after="0" w:line="276" w:lineRule="auto"/>
        <w:outlineLvl w:val="1"/>
        <w:rPr>
          <w:rFonts w:ascii="Open Sans" w:eastAsia="Times New Roman" w:hAnsi="Open Sans" w:cs="Open Sans"/>
          <w:b/>
          <w:sz w:val="20"/>
          <w:szCs w:val="20"/>
          <w:lang w:eastAsia="x-none"/>
        </w:rPr>
      </w:pPr>
    </w:p>
    <w:p w14:paraId="5AE35BAB" w14:textId="0D3CCC60" w:rsidR="00E926E4" w:rsidRPr="00D26CC8" w:rsidRDefault="00E926E4" w:rsidP="00E926E4">
      <w:pPr>
        <w:keepNext/>
        <w:spacing w:after="0" w:line="276" w:lineRule="auto"/>
        <w:ind w:firstLine="1296"/>
        <w:jc w:val="center"/>
        <w:outlineLvl w:val="1"/>
        <w:rPr>
          <w:rFonts w:ascii="Barlow bold" w:eastAsia="Times New Roman" w:hAnsi="Barlow bold" w:cs="Open Sans"/>
          <w:bCs/>
          <w:sz w:val="28"/>
          <w:szCs w:val="28"/>
          <w:lang w:eastAsia="x-none"/>
        </w:rPr>
      </w:pPr>
      <w:r w:rsidRPr="00D26CC8">
        <w:rPr>
          <w:rFonts w:ascii="Barlow bold" w:eastAsia="Times New Roman" w:hAnsi="Barlow bold" w:cs="Open Sans"/>
          <w:bCs/>
          <w:sz w:val="28"/>
          <w:szCs w:val="28"/>
          <w:lang w:eastAsia="x-none"/>
        </w:rPr>
        <w:t xml:space="preserve">IŠSAMUS AUGALININKYSTĖS GAMYBOS VIENETO (ŪKIO) APRAŠYMAS </w:t>
      </w:r>
    </w:p>
    <w:p w14:paraId="5F40A37C" w14:textId="1A61952A" w:rsidR="00E926E4" w:rsidRPr="00447585" w:rsidRDefault="00E926E4" w:rsidP="00447585">
      <w:pPr>
        <w:spacing w:after="0" w:line="240" w:lineRule="auto"/>
        <w:jc w:val="center"/>
        <w:rPr>
          <w:rFonts w:ascii="Open Sans" w:eastAsia="Calibri" w:hAnsi="Open Sans" w:cs="Open Sans"/>
          <w:sz w:val="20"/>
          <w:szCs w:val="20"/>
        </w:rPr>
      </w:pPr>
    </w:p>
    <w:p w14:paraId="7F992395" w14:textId="03A22B59" w:rsidR="00F73FCD" w:rsidRPr="00F73FCD" w:rsidRDefault="00F73FCD" w:rsidP="00F73FCD">
      <w:pPr>
        <w:spacing w:after="0" w:line="276" w:lineRule="auto"/>
        <w:jc w:val="center"/>
        <w:rPr>
          <w:rFonts w:ascii="Open Sans" w:eastAsia="Calibri" w:hAnsi="Open Sans" w:cs="Open Sans"/>
          <w:sz w:val="20"/>
          <w:szCs w:val="20"/>
        </w:rPr>
      </w:pPr>
    </w:p>
    <w:tbl>
      <w:tblPr>
        <w:tblStyle w:val="TableGrid1"/>
        <w:tblW w:w="10485"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482"/>
      </w:tblGrid>
      <w:tr w:rsidR="00D51C43" w:rsidRPr="00D51C43" w14:paraId="7D6EAEB0" w14:textId="77777777" w:rsidTr="006B6885">
        <w:trPr>
          <w:trHeight w:val="340"/>
        </w:trPr>
        <w:tc>
          <w:tcPr>
            <w:tcW w:w="10485" w:type="dxa"/>
            <w:gridSpan w:val="12"/>
            <w:shd w:val="clear" w:color="auto" w:fill="45AB71"/>
            <w:vAlign w:val="center"/>
          </w:tcPr>
          <w:p w14:paraId="474A0355" w14:textId="0D2C5DD8"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b/>
                <w:bCs/>
              </w:rPr>
              <w:t xml:space="preserve">1. VEIKLOS VYKDYTOJO DUOMENYS </w:t>
            </w:r>
            <w:r w:rsidR="00447585" w:rsidRPr="00F54D4C">
              <w:rPr>
                <w:rFonts w:ascii="Open Sans" w:hAnsi="Open Sans" w:cs="Open Sans"/>
              </w:rPr>
              <w:t>(</w:t>
            </w:r>
            <w:r w:rsidR="00447585" w:rsidRPr="00F35EA4">
              <w:rPr>
                <w:rFonts w:ascii="Open Sans" w:hAnsi="Open Sans" w:cs="Open Sans"/>
              </w:rPr>
              <w:t>R2017/625 15 str. 5; EGT 10; 14 str.)</w:t>
            </w:r>
            <w:r w:rsidR="002353BF">
              <w:rPr>
                <w:rFonts w:ascii="Open Sans" w:hAnsi="Open Sans" w:cs="Open Sans"/>
              </w:rPr>
              <w:t>.</w:t>
            </w:r>
          </w:p>
        </w:tc>
      </w:tr>
      <w:tr w:rsidR="00D51C43" w:rsidRPr="00D51C43" w14:paraId="2706839B" w14:textId="77777777" w:rsidTr="006B6885">
        <w:trPr>
          <w:trHeight w:val="340"/>
        </w:trPr>
        <w:tc>
          <w:tcPr>
            <w:tcW w:w="562" w:type="dxa"/>
            <w:shd w:val="clear" w:color="auto" w:fill="CFEAE5"/>
            <w:vAlign w:val="center"/>
          </w:tcPr>
          <w:p w14:paraId="1A309BD6" w14:textId="77777777"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bCs/>
              </w:rPr>
              <w:t>1.1</w:t>
            </w:r>
          </w:p>
        </w:tc>
        <w:tc>
          <w:tcPr>
            <w:tcW w:w="5103" w:type="dxa"/>
            <w:shd w:val="clear" w:color="auto" w:fill="CFEAE5"/>
            <w:vAlign w:val="center"/>
          </w:tcPr>
          <w:p w14:paraId="55D72AFF" w14:textId="6E821323"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spacing w:val="-4"/>
              </w:rPr>
              <w:t>Veiklos vykdytojo vardas, pavardė / įmonės pavadinimas)</w:t>
            </w:r>
            <w:r w:rsidR="00574886">
              <w:rPr>
                <w:rFonts w:ascii="Open Sans" w:hAnsi="Open Sans" w:cs="Open Sans"/>
                <w:spacing w:val="-4"/>
              </w:rPr>
              <w:t>. P</w:t>
            </w:r>
            <w:r w:rsidRPr="00D51C43">
              <w:rPr>
                <w:rFonts w:ascii="Open Sans" w:hAnsi="Open Sans" w:cs="Open Sans"/>
              </w:rPr>
              <w:t xml:space="preserve">ildoma </w:t>
            </w:r>
            <w:r w:rsidR="00574886">
              <w:rPr>
                <w:rFonts w:ascii="Open Sans" w:hAnsi="Open Sans" w:cs="Open Sans"/>
              </w:rPr>
              <w:t>DIDŽIOSIOMIS RAIDĖMIS</w:t>
            </w:r>
          </w:p>
        </w:tc>
        <w:tc>
          <w:tcPr>
            <w:tcW w:w="4820" w:type="dxa"/>
            <w:gridSpan w:val="10"/>
            <w:vAlign w:val="center"/>
          </w:tcPr>
          <w:p w14:paraId="3A9952B4" w14:textId="390D53E5" w:rsidR="00D51C43" w:rsidRPr="00D51C43" w:rsidRDefault="00D51C43" w:rsidP="00D51C43">
            <w:pPr>
              <w:tabs>
                <w:tab w:val="left" w:pos="567"/>
              </w:tabs>
              <w:rPr>
                <w:rFonts w:ascii="Open Sans" w:eastAsia="Times New Roman" w:hAnsi="Open Sans" w:cs="Open Sans"/>
                <w:b/>
                <w:bCs/>
              </w:rPr>
            </w:pPr>
          </w:p>
        </w:tc>
      </w:tr>
      <w:tr w:rsidR="00D51C43" w:rsidRPr="00D51C43" w14:paraId="727DCB53" w14:textId="77777777" w:rsidTr="006B6885">
        <w:trPr>
          <w:trHeight w:val="340"/>
        </w:trPr>
        <w:tc>
          <w:tcPr>
            <w:tcW w:w="562" w:type="dxa"/>
            <w:shd w:val="clear" w:color="auto" w:fill="CFEAE5"/>
            <w:vAlign w:val="center"/>
          </w:tcPr>
          <w:p w14:paraId="3FF39E56" w14:textId="77777777"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rPr>
              <w:t>1.2</w:t>
            </w:r>
          </w:p>
        </w:tc>
        <w:tc>
          <w:tcPr>
            <w:tcW w:w="5103" w:type="dxa"/>
            <w:shd w:val="clear" w:color="auto" w:fill="CFEAE5"/>
            <w:vAlign w:val="center"/>
          </w:tcPr>
          <w:p w14:paraId="000E1898" w14:textId="77777777" w:rsidR="00D51C43" w:rsidRPr="00D51C43" w:rsidRDefault="00D51C43" w:rsidP="00D51C43">
            <w:pPr>
              <w:tabs>
                <w:tab w:val="left" w:pos="567"/>
              </w:tabs>
              <w:rPr>
                <w:rFonts w:ascii="Open Sans" w:eastAsia="Times New Roman" w:hAnsi="Open Sans" w:cs="Open Sans"/>
              </w:rPr>
            </w:pPr>
            <w:r w:rsidRPr="005D348E">
              <w:rPr>
                <w:rFonts w:ascii="Open Sans" w:hAnsi="Open Sans" w:cs="Open Sans"/>
              </w:rPr>
              <w:t>Žemės ūkio</w:t>
            </w:r>
            <w:r w:rsidRPr="00D51C43">
              <w:rPr>
                <w:rFonts w:ascii="Open Sans" w:hAnsi="Open Sans" w:cs="Open Sans"/>
              </w:rPr>
              <w:t xml:space="preserve"> valdos atpažinties kodas: </w:t>
            </w:r>
          </w:p>
        </w:tc>
        <w:tc>
          <w:tcPr>
            <w:tcW w:w="482" w:type="dxa"/>
            <w:vAlign w:val="center"/>
          </w:tcPr>
          <w:p w14:paraId="37D24068"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17FDB0AC"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7A6F8442"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2331C6A6"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479E8CB8"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28895473"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37797EF1"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4B07C21C"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03AE8EDB"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5AAB2380" w14:textId="77777777" w:rsidR="00D51C43" w:rsidRPr="00D51C43" w:rsidRDefault="00D51C43" w:rsidP="00D51C43">
            <w:pPr>
              <w:tabs>
                <w:tab w:val="left" w:pos="567"/>
              </w:tabs>
              <w:rPr>
                <w:rFonts w:ascii="Open Sans" w:eastAsia="Times New Roman" w:hAnsi="Open Sans" w:cs="Open Sans"/>
              </w:rPr>
            </w:pPr>
          </w:p>
        </w:tc>
      </w:tr>
    </w:tbl>
    <w:p w14:paraId="636ADC3F" w14:textId="2EF103E9" w:rsidR="00F73FCD" w:rsidRDefault="00F73FCD" w:rsidP="00E926E4">
      <w:pPr>
        <w:spacing w:after="0" w:line="240" w:lineRule="auto"/>
        <w:jc w:val="both"/>
        <w:rPr>
          <w:rFonts w:ascii="Open Sans" w:eastAsia="Calibri" w:hAnsi="Open Sans" w:cs="Open Sans"/>
          <w:sz w:val="24"/>
        </w:rPr>
      </w:pPr>
    </w:p>
    <w:p w14:paraId="6F2FC574" w14:textId="77777777" w:rsidR="00713BF5" w:rsidRDefault="00713BF5" w:rsidP="00E926E4">
      <w:pPr>
        <w:spacing w:after="0" w:line="240" w:lineRule="auto"/>
        <w:jc w:val="both"/>
        <w:rPr>
          <w:rFonts w:ascii="Open Sans" w:eastAsia="Calibri" w:hAnsi="Open Sans" w:cs="Open Sans"/>
          <w:sz w:val="24"/>
        </w:rPr>
      </w:pPr>
    </w:p>
    <w:tbl>
      <w:tblPr>
        <w:tblW w:w="10343" w:type="dxa"/>
        <w:tblInd w:w="-5" w:type="dxa"/>
        <w:tblLook w:val="04A0" w:firstRow="1" w:lastRow="0" w:firstColumn="1" w:lastColumn="0" w:noHBand="0" w:noVBand="1"/>
      </w:tblPr>
      <w:tblGrid>
        <w:gridCol w:w="10343"/>
      </w:tblGrid>
      <w:tr w:rsidR="00E926E4" w:rsidRPr="0034668E" w14:paraId="17B90030" w14:textId="77777777" w:rsidTr="003273BB">
        <w:trPr>
          <w:trHeight w:val="504"/>
        </w:trPr>
        <w:tc>
          <w:tcPr>
            <w:tcW w:w="10343" w:type="dxa"/>
            <w:tcBorders>
              <w:top w:val="single" w:sz="4" w:space="0" w:color="auto"/>
              <w:left w:val="single" w:sz="4" w:space="0" w:color="auto"/>
              <w:bottom w:val="nil"/>
              <w:right w:val="single" w:sz="4" w:space="0" w:color="000000"/>
            </w:tcBorders>
            <w:shd w:val="clear" w:color="auto" w:fill="45AB71"/>
            <w:vAlign w:val="center"/>
          </w:tcPr>
          <w:p w14:paraId="3F862151" w14:textId="0B1D82D1" w:rsidR="00E926E4" w:rsidRPr="0034668E" w:rsidRDefault="005D348E" w:rsidP="00E926E4">
            <w:pPr>
              <w:spacing w:after="0" w:line="240" w:lineRule="auto"/>
              <w:rPr>
                <w:rFonts w:ascii="Open Sans" w:eastAsia="Times New Roman" w:hAnsi="Open Sans" w:cs="Open Sans"/>
                <w:b/>
                <w:bCs/>
                <w:color w:val="000000"/>
                <w:sz w:val="20"/>
                <w:szCs w:val="20"/>
                <w:lang w:eastAsia="lt-LT"/>
              </w:rPr>
            </w:pPr>
            <w:bookmarkStart w:id="1" w:name="_Hlk93500454"/>
            <w:r>
              <w:rPr>
                <w:rFonts w:ascii="Open Sans" w:eastAsia="Times New Roman" w:hAnsi="Open Sans" w:cs="Open Sans"/>
                <w:b/>
                <w:bCs/>
                <w:color w:val="000000"/>
                <w:sz w:val="20"/>
                <w:szCs w:val="20"/>
                <w:lang w:eastAsia="lt-LT"/>
              </w:rPr>
              <w:t>2</w:t>
            </w:r>
            <w:r w:rsidR="00E926E4" w:rsidRPr="0034668E">
              <w:rPr>
                <w:rFonts w:ascii="Open Sans" w:eastAsia="Times New Roman" w:hAnsi="Open Sans" w:cs="Open Sans"/>
                <w:b/>
                <w:bCs/>
                <w:color w:val="000000"/>
                <w:sz w:val="20"/>
                <w:szCs w:val="20"/>
                <w:lang w:eastAsia="lt-LT"/>
              </w:rPr>
              <w:t>. AUGALININKYSTĖS PRIEMONIŲ PLANAS</w:t>
            </w:r>
          </w:p>
        </w:tc>
      </w:tr>
      <w:bookmarkEnd w:id="1"/>
      <w:tr w:rsidR="00E926E4" w:rsidRPr="0034668E" w14:paraId="0DE4208F" w14:textId="77777777" w:rsidTr="00583A6C">
        <w:trPr>
          <w:trHeight w:val="34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E9F3C97" w14:textId="0BDCE423" w:rsidR="00E926E4" w:rsidRPr="0034668E" w:rsidRDefault="005D348E" w:rsidP="0002491F">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2</w:t>
            </w:r>
            <w:r w:rsidR="00E926E4" w:rsidRPr="0034668E">
              <w:rPr>
                <w:rFonts w:ascii="Open Sans" w:eastAsia="Times New Roman" w:hAnsi="Open Sans" w:cs="Open Sans"/>
                <w:b/>
                <w:bCs/>
                <w:color w:val="000000"/>
                <w:sz w:val="20"/>
                <w:szCs w:val="20"/>
                <w:lang w:eastAsia="lt-LT"/>
              </w:rPr>
              <w:t xml:space="preserve">.1 </w:t>
            </w:r>
            <w:r w:rsidR="0002491F" w:rsidRPr="00F35EA4">
              <w:rPr>
                <w:rFonts w:ascii="Open Sans" w:hAnsi="Open Sans" w:cs="Open Sans"/>
                <w:b/>
                <w:bCs/>
                <w:sz w:val="20"/>
                <w:szCs w:val="20"/>
              </w:rPr>
              <w:t xml:space="preserve">PLANUOJAMA GAMYBOS PROGNOZĖ </w:t>
            </w:r>
            <w:r w:rsidR="0002491F" w:rsidRPr="00F35EA4">
              <w:rPr>
                <w:rFonts w:ascii="Open Sans" w:hAnsi="Open Sans" w:cs="Open Sans"/>
                <w:sz w:val="20"/>
                <w:szCs w:val="20"/>
              </w:rPr>
              <w:t>(R2021/2119 3 str. d)</w:t>
            </w:r>
            <w:r w:rsidR="001C1DEF" w:rsidRPr="00F35EA4">
              <w:rPr>
                <w:rFonts w:ascii="Open Sans" w:hAnsi="Open Sans" w:cs="Open Sans"/>
                <w:sz w:val="20"/>
                <w:szCs w:val="20"/>
              </w:rPr>
              <w:t xml:space="preserve">; </w:t>
            </w:r>
            <w:r w:rsidR="001C1DEF" w:rsidRPr="00F35EA4">
              <w:rPr>
                <w:rFonts w:ascii="Open Sans" w:hAnsi="Open Sans" w:cs="Open Sans"/>
              </w:rPr>
              <w:t>EGT 14 str.</w:t>
            </w:r>
            <w:r w:rsidR="0002491F" w:rsidRPr="00F35EA4">
              <w:rPr>
                <w:rFonts w:ascii="Open Sans" w:hAnsi="Open Sans" w:cs="Open Sans"/>
                <w:sz w:val="20"/>
                <w:szCs w:val="20"/>
              </w:rPr>
              <w:t>)</w:t>
            </w:r>
          </w:p>
        </w:tc>
      </w:tr>
      <w:tr w:rsidR="003428CA" w:rsidRPr="0034668E" w14:paraId="6BD98CCA" w14:textId="77777777" w:rsidTr="00D26576">
        <w:trPr>
          <w:trHeight w:val="672"/>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BC31B87" w14:textId="5703B02E" w:rsidR="00AA7077" w:rsidRPr="0034668E" w:rsidRDefault="003428CA" w:rsidP="00E926E4">
            <w:pPr>
              <w:spacing w:after="0" w:line="240" w:lineRule="auto"/>
              <w:jc w:val="both"/>
              <w:rPr>
                <w:rFonts w:ascii="Open Sans" w:hAnsi="Open Sans" w:cs="Open Sans"/>
                <w:sz w:val="20"/>
                <w:szCs w:val="20"/>
              </w:rPr>
            </w:pPr>
            <w:r w:rsidRPr="0034668E">
              <w:rPr>
                <w:rFonts w:ascii="Open Sans" w:eastAsia="Times New Roman" w:hAnsi="Open Sans" w:cs="Open Sans"/>
                <w:b/>
                <w:bCs/>
                <w:color w:val="000000"/>
                <w:sz w:val="20"/>
                <w:szCs w:val="20"/>
                <w:lang w:eastAsia="lt-LT"/>
              </w:rPr>
              <w:t xml:space="preserve">Įrašykite plotus prie augalų grupių </w:t>
            </w:r>
            <w:r w:rsidRPr="0034668E">
              <w:rPr>
                <w:rFonts w:ascii="Open Sans" w:eastAsia="Calibri" w:hAnsi="Open Sans" w:cs="Open Sans"/>
                <w:b/>
                <w:bCs/>
                <w:sz w:val="20"/>
                <w:szCs w:val="20"/>
              </w:rPr>
              <w:t xml:space="preserve">ir </w:t>
            </w:r>
            <w:r w:rsidRPr="00F35EA4">
              <w:rPr>
                <w:rFonts w:ascii="Open Sans" w:hAnsi="Open Sans" w:cs="Open Sans"/>
                <w:sz w:val="20"/>
                <w:szCs w:val="20"/>
              </w:rPr>
              <w:t xml:space="preserve">pažymėkite </w:t>
            </w:r>
            <w:r w:rsidRPr="00F35EA4">
              <w:rPr>
                <w:rFonts w:ascii="Open Sans" w:eastAsia="Calibri" w:hAnsi="Open Sans" w:cs="Open Sans"/>
                <w:b/>
                <w:bCs/>
                <w:sz w:val="20"/>
                <w:szCs w:val="20"/>
              </w:rPr>
              <w:t xml:space="preserve">„X“ </w:t>
            </w:r>
            <w:r w:rsidRPr="00F35EA4">
              <w:rPr>
                <w:rFonts w:ascii="Open Sans" w:hAnsi="Open Sans" w:cs="Open Sans"/>
                <w:sz w:val="20"/>
                <w:szCs w:val="20"/>
              </w:rPr>
              <w:t>atitinkamą langelį prie prognozės, kokį produkcijos kiekį per metus planuojate pagaminti.</w:t>
            </w:r>
            <w:r w:rsidRPr="0034668E">
              <w:rPr>
                <w:rFonts w:ascii="Open Sans" w:hAnsi="Open Sans" w:cs="Open Sans"/>
                <w:sz w:val="20"/>
                <w:szCs w:val="20"/>
              </w:rPr>
              <w:t xml:space="preserve"> </w:t>
            </w:r>
          </w:p>
          <w:p w14:paraId="4A6D7B7C" w14:textId="77777777" w:rsidR="003428CA" w:rsidRPr="0034668E" w:rsidRDefault="003428CA" w:rsidP="00E926E4">
            <w:pPr>
              <w:spacing w:after="0" w:line="240" w:lineRule="auto"/>
              <w:jc w:val="both"/>
              <w:rPr>
                <w:rFonts w:ascii="Open Sans" w:eastAsia="Times New Roman" w:hAnsi="Open Sans" w:cs="Open Sans"/>
                <w:b/>
                <w:bCs/>
                <w:color w:val="000000"/>
                <w:sz w:val="20"/>
                <w:szCs w:val="20"/>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135"/>
              <w:gridCol w:w="1213"/>
              <w:gridCol w:w="1119"/>
              <w:gridCol w:w="991"/>
              <w:gridCol w:w="489"/>
              <w:gridCol w:w="610"/>
              <w:gridCol w:w="653"/>
              <w:gridCol w:w="702"/>
              <w:gridCol w:w="988"/>
            </w:tblGrid>
            <w:tr w:rsidR="003428CA" w:rsidRPr="0034668E" w14:paraId="7A75517E" w14:textId="77777777" w:rsidTr="00583A6C">
              <w:trPr>
                <w:cantSplit/>
                <w:trHeight w:val="20"/>
              </w:trPr>
              <w:tc>
                <w:tcPr>
                  <w:tcW w:w="1096" w:type="pct"/>
                  <w:vMerge w:val="restart"/>
                  <w:shd w:val="clear" w:color="auto" w:fill="CFEAE5"/>
                </w:tcPr>
                <w:p w14:paraId="65271531"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Augalų grupių pavadinimai</w:t>
                  </w:r>
                </w:p>
              </w:tc>
              <w:tc>
                <w:tcPr>
                  <w:tcW w:w="561" w:type="pct"/>
                  <w:vMerge w:val="restart"/>
                  <w:shd w:val="clear" w:color="auto" w:fill="CFEAE5"/>
                </w:tcPr>
                <w:p w14:paraId="2764EE24" w14:textId="77777777" w:rsidR="003428CA" w:rsidRPr="0034668E" w:rsidRDefault="003428CA" w:rsidP="00BC2FA9">
                  <w:pPr>
                    <w:spacing w:after="0" w:line="240" w:lineRule="auto"/>
                    <w:jc w:val="center"/>
                    <w:rPr>
                      <w:rFonts w:ascii="Open Sans" w:eastAsia="Calibri" w:hAnsi="Open Sans" w:cs="Open Sans"/>
                      <w:b/>
                      <w:sz w:val="20"/>
                      <w:szCs w:val="20"/>
                    </w:rPr>
                  </w:pPr>
                  <w:r w:rsidRPr="0034668E">
                    <w:rPr>
                      <w:rFonts w:ascii="Open Sans" w:eastAsia="Calibri" w:hAnsi="Open Sans" w:cs="Open Sans"/>
                      <w:sz w:val="20"/>
                      <w:szCs w:val="20"/>
                    </w:rPr>
                    <w:t>Įprastinės gamybos ž. ū. n. plotas, ha</w:t>
                  </w:r>
                </w:p>
              </w:tc>
              <w:tc>
                <w:tcPr>
                  <w:tcW w:w="599" w:type="pct"/>
                  <w:vMerge w:val="restart"/>
                  <w:shd w:val="clear" w:color="auto" w:fill="CFEAE5"/>
                </w:tcPr>
                <w:p w14:paraId="66109FC9" w14:textId="77777777" w:rsidR="003428CA" w:rsidRPr="0034668E" w:rsidRDefault="003428CA" w:rsidP="00BC2FA9">
                  <w:pPr>
                    <w:spacing w:after="0" w:line="240" w:lineRule="auto"/>
                    <w:jc w:val="center"/>
                    <w:rPr>
                      <w:rFonts w:ascii="Open Sans" w:eastAsia="Calibri" w:hAnsi="Open Sans" w:cs="Open Sans"/>
                      <w:b/>
                      <w:sz w:val="20"/>
                      <w:szCs w:val="20"/>
                    </w:rPr>
                  </w:pPr>
                  <w:r w:rsidRPr="0034668E">
                    <w:rPr>
                      <w:rFonts w:ascii="Open Sans" w:eastAsia="Calibri" w:hAnsi="Open Sans" w:cs="Open Sans"/>
                      <w:sz w:val="20"/>
                      <w:szCs w:val="20"/>
                    </w:rPr>
                    <w:t>Ekologinės gamybos ž. ū. n. plotas, ha</w:t>
                  </w:r>
                </w:p>
              </w:tc>
              <w:tc>
                <w:tcPr>
                  <w:tcW w:w="553" w:type="pct"/>
                  <w:vMerge w:val="restart"/>
                  <w:shd w:val="clear" w:color="auto" w:fill="CFEAE5"/>
                </w:tcPr>
                <w:p w14:paraId="26CED184"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Apsaugos juostų plotas, ha</w:t>
                  </w:r>
                </w:p>
              </w:tc>
              <w:tc>
                <w:tcPr>
                  <w:tcW w:w="490" w:type="pct"/>
                  <w:vMerge w:val="restart"/>
                  <w:shd w:val="clear" w:color="auto" w:fill="CFEAE5"/>
                </w:tcPr>
                <w:p w14:paraId="67487337"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Bendras ž. ū. n. plotas, ha</w:t>
                  </w:r>
                </w:p>
              </w:tc>
              <w:tc>
                <w:tcPr>
                  <w:tcW w:w="1701" w:type="pct"/>
                  <w:gridSpan w:val="5"/>
                  <w:shd w:val="clear" w:color="auto" w:fill="CFEAE5"/>
                </w:tcPr>
                <w:p w14:paraId="61790302"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Planuojama gamybos produkcijos per metus</w:t>
                  </w:r>
                </w:p>
              </w:tc>
            </w:tr>
            <w:tr w:rsidR="003428CA" w:rsidRPr="0034668E" w14:paraId="28FCCA18" w14:textId="77777777" w:rsidTr="00583A6C">
              <w:trPr>
                <w:cantSplit/>
                <w:trHeight w:val="20"/>
              </w:trPr>
              <w:tc>
                <w:tcPr>
                  <w:tcW w:w="1096" w:type="pct"/>
                  <w:vMerge/>
                  <w:shd w:val="clear" w:color="auto" w:fill="CFEAE5"/>
                </w:tcPr>
                <w:p w14:paraId="01C452F3" w14:textId="77777777" w:rsidR="003428CA" w:rsidRPr="0034668E" w:rsidRDefault="003428CA" w:rsidP="00E926E4">
                  <w:pPr>
                    <w:spacing w:after="0" w:line="360" w:lineRule="auto"/>
                    <w:jc w:val="center"/>
                    <w:rPr>
                      <w:rFonts w:ascii="Open Sans" w:eastAsia="Calibri" w:hAnsi="Open Sans" w:cs="Open Sans"/>
                      <w:sz w:val="20"/>
                      <w:szCs w:val="20"/>
                    </w:rPr>
                  </w:pPr>
                </w:p>
              </w:tc>
              <w:tc>
                <w:tcPr>
                  <w:tcW w:w="561" w:type="pct"/>
                  <w:vMerge/>
                  <w:shd w:val="clear" w:color="auto" w:fill="CFEAE5"/>
                </w:tcPr>
                <w:p w14:paraId="63AEF7A3"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599" w:type="pct"/>
                  <w:vMerge/>
                  <w:shd w:val="clear" w:color="auto" w:fill="CFEAE5"/>
                </w:tcPr>
                <w:p w14:paraId="4A5F0D5F"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553" w:type="pct"/>
                  <w:vMerge/>
                  <w:shd w:val="clear" w:color="auto" w:fill="CFEAE5"/>
                </w:tcPr>
                <w:p w14:paraId="3B90C83C"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490" w:type="pct"/>
                  <w:vMerge/>
                  <w:shd w:val="clear" w:color="auto" w:fill="CFEAE5"/>
                </w:tcPr>
                <w:p w14:paraId="3C5E6DA7"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242" w:type="pct"/>
                  <w:shd w:val="clear" w:color="auto" w:fill="CFEAE5"/>
                </w:tcPr>
                <w:p w14:paraId="0DA180EE"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Iki 10 t</w:t>
                  </w:r>
                </w:p>
              </w:tc>
              <w:tc>
                <w:tcPr>
                  <w:tcW w:w="301" w:type="pct"/>
                  <w:shd w:val="clear" w:color="auto" w:fill="CFEAE5"/>
                </w:tcPr>
                <w:p w14:paraId="07DBD519"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10 t iki 50 t</w:t>
                  </w:r>
                </w:p>
              </w:tc>
              <w:tc>
                <w:tcPr>
                  <w:tcW w:w="323" w:type="pct"/>
                  <w:shd w:val="clear" w:color="auto" w:fill="CFEAE5"/>
                </w:tcPr>
                <w:p w14:paraId="178AE11F"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50 iki 100 t</w:t>
                  </w:r>
                </w:p>
              </w:tc>
              <w:tc>
                <w:tcPr>
                  <w:tcW w:w="347" w:type="pct"/>
                  <w:shd w:val="clear" w:color="auto" w:fill="CFEAE5"/>
                </w:tcPr>
                <w:p w14:paraId="45EB2F37"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100 iki 200 t</w:t>
                  </w:r>
                </w:p>
              </w:tc>
              <w:tc>
                <w:tcPr>
                  <w:tcW w:w="488" w:type="pct"/>
                  <w:shd w:val="clear" w:color="auto" w:fill="CFEAE5"/>
                </w:tcPr>
                <w:p w14:paraId="6A7F195C"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Daugiau kaip 200 t</w:t>
                  </w:r>
                </w:p>
              </w:tc>
            </w:tr>
            <w:tr w:rsidR="003428CA" w:rsidRPr="0034668E" w14:paraId="0F5E2EEB" w14:textId="77777777" w:rsidTr="004F2B99">
              <w:trPr>
                <w:cantSplit/>
                <w:trHeight w:val="20"/>
              </w:trPr>
              <w:tc>
                <w:tcPr>
                  <w:tcW w:w="1096" w:type="pct"/>
                  <w:shd w:val="clear" w:color="auto" w:fill="auto"/>
                </w:tcPr>
                <w:p w14:paraId="04E1D53C" w14:textId="7FCBEC7F" w:rsidR="003428CA" w:rsidRPr="0034668E" w:rsidRDefault="004F2B99" w:rsidP="00E926E4">
                  <w:pPr>
                    <w:spacing w:after="0" w:line="360" w:lineRule="auto"/>
                    <w:jc w:val="center"/>
                    <w:rPr>
                      <w:rFonts w:ascii="Open Sans" w:eastAsia="Calibri" w:hAnsi="Open Sans" w:cs="Open Sans"/>
                      <w:sz w:val="20"/>
                      <w:szCs w:val="20"/>
                    </w:rPr>
                  </w:pPr>
                  <w:r w:rsidRPr="0034668E">
                    <w:rPr>
                      <w:rFonts w:ascii="Open Sans" w:eastAsia="Calibri" w:hAnsi="Open Sans" w:cs="Open Sans"/>
                      <w:b/>
                      <w:sz w:val="20"/>
                      <w:szCs w:val="20"/>
                    </w:rPr>
                    <w:t>1</w:t>
                  </w:r>
                </w:p>
              </w:tc>
              <w:tc>
                <w:tcPr>
                  <w:tcW w:w="561" w:type="pct"/>
                </w:tcPr>
                <w:p w14:paraId="66BE2275" w14:textId="1703C0AC" w:rsidR="003428CA" w:rsidRPr="0034668E" w:rsidRDefault="004F2B99" w:rsidP="00E926E4">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2</w:t>
                  </w:r>
                </w:p>
              </w:tc>
              <w:tc>
                <w:tcPr>
                  <w:tcW w:w="599" w:type="pct"/>
                </w:tcPr>
                <w:p w14:paraId="273CBD2B" w14:textId="798F7F3F" w:rsidR="003428CA" w:rsidRPr="0034668E" w:rsidRDefault="004F2B99" w:rsidP="00E926E4">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3</w:t>
                  </w:r>
                </w:p>
              </w:tc>
              <w:tc>
                <w:tcPr>
                  <w:tcW w:w="553" w:type="pct"/>
                </w:tcPr>
                <w:p w14:paraId="6031EC37" w14:textId="6521FA38" w:rsidR="003428CA" w:rsidRPr="0034668E" w:rsidRDefault="004F2B99" w:rsidP="00E926E4">
                  <w:pPr>
                    <w:spacing w:after="0" w:line="240" w:lineRule="auto"/>
                    <w:jc w:val="center"/>
                    <w:rPr>
                      <w:rFonts w:ascii="Open Sans" w:eastAsia="Calibri" w:hAnsi="Open Sans" w:cs="Open Sans"/>
                      <w:b/>
                      <w:sz w:val="20"/>
                      <w:szCs w:val="20"/>
                    </w:rPr>
                  </w:pPr>
                  <w:r>
                    <w:rPr>
                      <w:rFonts w:ascii="Open Sans" w:eastAsia="Calibri" w:hAnsi="Open Sans" w:cs="Open Sans"/>
                      <w:b/>
                      <w:sz w:val="20"/>
                      <w:szCs w:val="20"/>
                    </w:rPr>
                    <w:t>4</w:t>
                  </w:r>
                </w:p>
              </w:tc>
              <w:tc>
                <w:tcPr>
                  <w:tcW w:w="490" w:type="pct"/>
                </w:tcPr>
                <w:p w14:paraId="763FF2C3" w14:textId="1F46C9D5" w:rsidR="003428CA" w:rsidRPr="004F2B99" w:rsidRDefault="004F2B99" w:rsidP="00E926E4">
                  <w:pPr>
                    <w:spacing w:after="0" w:line="240" w:lineRule="auto"/>
                    <w:jc w:val="center"/>
                    <w:rPr>
                      <w:rFonts w:ascii="Open Sans" w:eastAsia="Calibri" w:hAnsi="Open Sans" w:cs="Open Sans"/>
                      <w:b/>
                      <w:bCs/>
                      <w:sz w:val="20"/>
                      <w:szCs w:val="20"/>
                    </w:rPr>
                  </w:pPr>
                  <w:r w:rsidRPr="004F2B99">
                    <w:rPr>
                      <w:rFonts w:ascii="Open Sans" w:eastAsia="Calibri" w:hAnsi="Open Sans" w:cs="Open Sans"/>
                      <w:b/>
                      <w:bCs/>
                      <w:sz w:val="20"/>
                      <w:szCs w:val="20"/>
                    </w:rPr>
                    <w:t>5</w:t>
                  </w:r>
                </w:p>
              </w:tc>
              <w:tc>
                <w:tcPr>
                  <w:tcW w:w="242" w:type="pct"/>
                </w:tcPr>
                <w:p w14:paraId="0E511B8D" w14:textId="61B8DB43"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6</w:t>
                  </w:r>
                </w:p>
              </w:tc>
              <w:tc>
                <w:tcPr>
                  <w:tcW w:w="301" w:type="pct"/>
                </w:tcPr>
                <w:p w14:paraId="589ABBAD" w14:textId="75F4C4FE"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7</w:t>
                  </w:r>
                </w:p>
              </w:tc>
              <w:tc>
                <w:tcPr>
                  <w:tcW w:w="323" w:type="pct"/>
                </w:tcPr>
                <w:p w14:paraId="431EB251" w14:textId="1FCE03FB"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8</w:t>
                  </w:r>
                </w:p>
              </w:tc>
              <w:tc>
                <w:tcPr>
                  <w:tcW w:w="347" w:type="pct"/>
                </w:tcPr>
                <w:p w14:paraId="0BAB986F" w14:textId="46D0BBB0"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9</w:t>
                  </w:r>
                </w:p>
              </w:tc>
              <w:tc>
                <w:tcPr>
                  <w:tcW w:w="488" w:type="pct"/>
                </w:tcPr>
                <w:p w14:paraId="510386FB" w14:textId="16DDA71E"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10</w:t>
                  </w:r>
                </w:p>
              </w:tc>
            </w:tr>
            <w:tr w:rsidR="003428CA" w:rsidRPr="0034668E" w14:paraId="70D29C83" w14:textId="77777777" w:rsidTr="00583A6C">
              <w:trPr>
                <w:cantSplit/>
                <w:trHeight w:val="20"/>
              </w:trPr>
              <w:tc>
                <w:tcPr>
                  <w:tcW w:w="1096" w:type="pct"/>
                  <w:shd w:val="clear" w:color="auto" w:fill="CFEAE5"/>
                </w:tcPr>
                <w:p w14:paraId="2B3A97C8"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Varpiniai ir pupiniai javai bei jų mišiniai</w:t>
                  </w:r>
                </w:p>
              </w:tc>
              <w:tc>
                <w:tcPr>
                  <w:tcW w:w="561" w:type="pct"/>
                </w:tcPr>
                <w:p w14:paraId="01DDA628"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2F3BFF7C"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2BC4FF4F"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3F833A36"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285D1285"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bookmarkStart w:id="2" w:name="Check177"/>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bookmarkEnd w:id="2"/>
                </w:p>
              </w:tc>
              <w:tc>
                <w:tcPr>
                  <w:tcW w:w="301" w:type="pct"/>
                  <w:shd w:val="clear" w:color="auto" w:fill="auto"/>
                  <w:vAlign w:val="center"/>
                </w:tcPr>
                <w:p w14:paraId="159C372F"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bookmarkStart w:id="3" w:name="Check178"/>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bookmarkEnd w:id="3"/>
                </w:p>
              </w:tc>
              <w:tc>
                <w:tcPr>
                  <w:tcW w:w="323" w:type="pct"/>
                  <w:shd w:val="clear" w:color="auto" w:fill="auto"/>
                  <w:vAlign w:val="center"/>
                </w:tcPr>
                <w:p w14:paraId="24FDC8C3"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bookmarkStart w:id="4" w:name="Check179"/>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bookmarkEnd w:id="4"/>
                </w:p>
              </w:tc>
              <w:tc>
                <w:tcPr>
                  <w:tcW w:w="347" w:type="pct"/>
                  <w:shd w:val="clear" w:color="auto" w:fill="auto"/>
                  <w:vAlign w:val="center"/>
                </w:tcPr>
                <w:p w14:paraId="370BADA4"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bookmarkStart w:id="5" w:name="Check180"/>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bookmarkEnd w:id="5"/>
                </w:p>
              </w:tc>
              <w:tc>
                <w:tcPr>
                  <w:tcW w:w="488" w:type="pct"/>
                  <w:shd w:val="clear" w:color="auto" w:fill="auto"/>
                  <w:vAlign w:val="center"/>
                </w:tcPr>
                <w:p w14:paraId="56114D62"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bookmarkStart w:id="6" w:name="Check181"/>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bookmarkEnd w:id="6"/>
                </w:p>
              </w:tc>
            </w:tr>
            <w:tr w:rsidR="003428CA" w:rsidRPr="0034668E" w14:paraId="71308DEE" w14:textId="77777777" w:rsidTr="00583A6C">
              <w:trPr>
                <w:cantSplit/>
                <w:trHeight w:val="20"/>
              </w:trPr>
              <w:tc>
                <w:tcPr>
                  <w:tcW w:w="1096" w:type="pct"/>
                  <w:shd w:val="clear" w:color="auto" w:fill="CFEAE5"/>
                </w:tcPr>
                <w:p w14:paraId="5ACB4DB7"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Daugiametės žolės</w:t>
                  </w:r>
                </w:p>
              </w:tc>
              <w:tc>
                <w:tcPr>
                  <w:tcW w:w="561" w:type="pct"/>
                </w:tcPr>
                <w:p w14:paraId="447156B2"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4B17D61C"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6C7DDC24"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33734777"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688979C5"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7D1156B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1D390772"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2FDF6D38"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296DB7C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6169E0BE" w14:textId="77777777" w:rsidTr="00E43267">
              <w:trPr>
                <w:cantSplit/>
                <w:trHeight w:val="20"/>
              </w:trPr>
              <w:tc>
                <w:tcPr>
                  <w:tcW w:w="3299" w:type="pct"/>
                  <w:gridSpan w:val="5"/>
                  <w:tcBorders>
                    <w:tl2br w:val="single" w:sz="4" w:space="0" w:color="auto"/>
                    <w:tr2bl w:val="single" w:sz="4" w:space="0" w:color="auto"/>
                  </w:tcBorders>
                  <w:shd w:val="clear" w:color="auto" w:fill="CFEAE5"/>
                </w:tcPr>
                <w:p w14:paraId="6EC1E396"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CFEAE5"/>
                  <w:vAlign w:val="center"/>
                </w:tcPr>
                <w:p w14:paraId="1F44E2B6"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Iki 1 t</w:t>
                  </w:r>
                </w:p>
              </w:tc>
              <w:tc>
                <w:tcPr>
                  <w:tcW w:w="301" w:type="pct"/>
                  <w:shd w:val="clear" w:color="auto" w:fill="CFEAE5"/>
                  <w:vAlign w:val="center"/>
                </w:tcPr>
                <w:p w14:paraId="30BA2547"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 t iki 5 t</w:t>
                  </w:r>
                </w:p>
              </w:tc>
              <w:tc>
                <w:tcPr>
                  <w:tcW w:w="323" w:type="pct"/>
                  <w:shd w:val="clear" w:color="auto" w:fill="CFEAE5"/>
                  <w:vAlign w:val="center"/>
                </w:tcPr>
                <w:p w14:paraId="7034E15E"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5 iki 10 t</w:t>
                  </w:r>
                </w:p>
              </w:tc>
              <w:tc>
                <w:tcPr>
                  <w:tcW w:w="347" w:type="pct"/>
                  <w:shd w:val="clear" w:color="auto" w:fill="CFEAE5"/>
                  <w:vAlign w:val="center"/>
                </w:tcPr>
                <w:p w14:paraId="37B6C56A"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10 iki 15 t</w:t>
                  </w:r>
                </w:p>
              </w:tc>
              <w:tc>
                <w:tcPr>
                  <w:tcW w:w="488" w:type="pct"/>
                  <w:shd w:val="clear" w:color="auto" w:fill="CFEAE5"/>
                  <w:vAlign w:val="center"/>
                </w:tcPr>
                <w:p w14:paraId="79C04D7E"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Daugiau kaip 15 t</w:t>
                  </w:r>
                </w:p>
              </w:tc>
            </w:tr>
            <w:tr w:rsidR="00CE0E9F" w:rsidRPr="0034668E" w14:paraId="1DD11CEA" w14:textId="77777777" w:rsidTr="004F2B99">
              <w:trPr>
                <w:cantSplit/>
                <w:trHeight w:val="20"/>
              </w:trPr>
              <w:tc>
                <w:tcPr>
                  <w:tcW w:w="1096" w:type="pct"/>
                  <w:shd w:val="clear" w:color="auto" w:fill="auto"/>
                </w:tcPr>
                <w:p w14:paraId="35DFD089" w14:textId="4D3CD07A" w:rsidR="00CE0E9F" w:rsidRPr="0034668E" w:rsidRDefault="004F2B99" w:rsidP="004F2B99">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1</w:t>
                  </w:r>
                </w:p>
              </w:tc>
              <w:tc>
                <w:tcPr>
                  <w:tcW w:w="561" w:type="pct"/>
                </w:tcPr>
                <w:p w14:paraId="664FE6BE" w14:textId="4803BF4F" w:rsidR="00CE0E9F" w:rsidRPr="0034668E" w:rsidRDefault="004F2B99" w:rsidP="00CE0E9F">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2</w:t>
                  </w:r>
                </w:p>
              </w:tc>
              <w:tc>
                <w:tcPr>
                  <w:tcW w:w="599" w:type="pct"/>
                </w:tcPr>
                <w:p w14:paraId="2253F219" w14:textId="04381A6D" w:rsidR="00CE0E9F" w:rsidRPr="0034668E" w:rsidRDefault="004F2B99" w:rsidP="00CE0E9F">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3</w:t>
                  </w:r>
                </w:p>
              </w:tc>
              <w:tc>
                <w:tcPr>
                  <w:tcW w:w="553" w:type="pct"/>
                </w:tcPr>
                <w:p w14:paraId="097B7237" w14:textId="3400433F"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4</w:t>
                  </w:r>
                </w:p>
              </w:tc>
              <w:tc>
                <w:tcPr>
                  <w:tcW w:w="490" w:type="pct"/>
                </w:tcPr>
                <w:p w14:paraId="5FD9663F" w14:textId="44AF8552"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5</w:t>
                  </w:r>
                </w:p>
              </w:tc>
              <w:tc>
                <w:tcPr>
                  <w:tcW w:w="242" w:type="pct"/>
                </w:tcPr>
                <w:p w14:paraId="3234568E" w14:textId="6A095239"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6</w:t>
                  </w:r>
                </w:p>
              </w:tc>
              <w:tc>
                <w:tcPr>
                  <w:tcW w:w="301" w:type="pct"/>
                </w:tcPr>
                <w:p w14:paraId="1CE94CFF" w14:textId="71524EBE"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7</w:t>
                  </w:r>
                </w:p>
              </w:tc>
              <w:tc>
                <w:tcPr>
                  <w:tcW w:w="323" w:type="pct"/>
                </w:tcPr>
                <w:p w14:paraId="3D3B8A16" w14:textId="0DBF8A70"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8</w:t>
                  </w:r>
                </w:p>
              </w:tc>
              <w:tc>
                <w:tcPr>
                  <w:tcW w:w="347" w:type="pct"/>
                </w:tcPr>
                <w:p w14:paraId="302D315B" w14:textId="028A1F80"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9</w:t>
                  </w:r>
                </w:p>
              </w:tc>
              <w:tc>
                <w:tcPr>
                  <w:tcW w:w="488" w:type="pct"/>
                </w:tcPr>
                <w:p w14:paraId="50CB2ED9" w14:textId="726CEF15"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10</w:t>
                  </w:r>
                </w:p>
              </w:tc>
            </w:tr>
            <w:tr w:rsidR="00CE0E9F" w:rsidRPr="0034668E" w14:paraId="24BE2462" w14:textId="77777777" w:rsidTr="00583A6C">
              <w:trPr>
                <w:cantSplit/>
                <w:trHeight w:val="20"/>
              </w:trPr>
              <w:tc>
                <w:tcPr>
                  <w:tcW w:w="1096" w:type="pct"/>
                  <w:shd w:val="clear" w:color="auto" w:fill="CFEAE5"/>
                </w:tcPr>
                <w:p w14:paraId="11137F6D" w14:textId="09C1D404" w:rsidR="00CE0E9F" w:rsidRPr="0034668E" w:rsidRDefault="00CE0E9F" w:rsidP="00CE0E9F">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Daržovės, bulvės, pašariniai šakniavaisiai</w:t>
                  </w:r>
                </w:p>
              </w:tc>
              <w:tc>
                <w:tcPr>
                  <w:tcW w:w="561" w:type="pct"/>
                </w:tcPr>
                <w:p w14:paraId="340C4327"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599" w:type="pct"/>
                </w:tcPr>
                <w:p w14:paraId="5578FEBE"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553" w:type="pct"/>
                </w:tcPr>
                <w:p w14:paraId="1DD1951E"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490" w:type="pct"/>
                </w:tcPr>
                <w:p w14:paraId="0C526E6D"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242" w:type="pct"/>
                  <w:shd w:val="clear" w:color="auto" w:fill="auto"/>
                  <w:vAlign w:val="center"/>
                </w:tcPr>
                <w:p w14:paraId="51630CDC" w14:textId="056F7039"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5FF135C7" w14:textId="1F30FA66"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43A8F5AD" w14:textId="3502DDAB"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43E5B448" w14:textId="49FEAEF4"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5E41FE1A" w14:textId="4A8AAB92"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5FC6D7DA" w14:textId="77777777" w:rsidTr="00583A6C">
              <w:trPr>
                <w:cantSplit/>
                <w:trHeight w:val="20"/>
              </w:trPr>
              <w:tc>
                <w:tcPr>
                  <w:tcW w:w="1096" w:type="pct"/>
                  <w:shd w:val="clear" w:color="auto" w:fill="CFEAE5"/>
                </w:tcPr>
                <w:p w14:paraId="7A4F0DED"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Uogynai</w:t>
                  </w:r>
                </w:p>
              </w:tc>
              <w:tc>
                <w:tcPr>
                  <w:tcW w:w="561" w:type="pct"/>
                </w:tcPr>
                <w:p w14:paraId="45D643E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47F77957"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7BF6CD94"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463991D7"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299CAE50"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7AD7F84B"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4A5D4F2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78B27962"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71E7AC38"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35421A87" w14:textId="77777777" w:rsidTr="00583A6C">
              <w:trPr>
                <w:cantSplit/>
                <w:trHeight w:val="20"/>
              </w:trPr>
              <w:tc>
                <w:tcPr>
                  <w:tcW w:w="1096" w:type="pct"/>
                  <w:shd w:val="clear" w:color="auto" w:fill="CFEAE5"/>
                </w:tcPr>
                <w:p w14:paraId="6A53BB9B"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Sodai</w:t>
                  </w:r>
                </w:p>
              </w:tc>
              <w:tc>
                <w:tcPr>
                  <w:tcW w:w="561" w:type="pct"/>
                </w:tcPr>
                <w:p w14:paraId="29511B5A"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279310B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4FF4AE6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78D32CD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586BE6E8"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3E86321D"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3D3D689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77E22B7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3AAA606D"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0E1A8912" w14:textId="77777777" w:rsidTr="00583A6C">
              <w:trPr>
                <w:cantSplit/>
                <w:trHeight w:val="20"/>
              </w:trPr>
              <w:tc>
                <w:tcPr>
                  <w:tcW w:w="1096" w:type="pct"/>
                  <w:shd w:val="clear" w:color="auto" w:fill="CFEAE5"/>
                </w:tcPr>
                <w:p w14:paraId="44007A38"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Vaistažolės, aromatiniai, prieskoniniai augalai</w:t>
                  </w:r>
                </w:p>
              </w:tc>
              <w:tc>
                <w:tcPr>
                  <w:tcW w:w="561" w:type="pct"/>
                </w:tcPr>
                <w:p w14:paraId="615D93A1"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5DF566CC"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2A757BC0"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78192DD8"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7900A10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282EFA4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2D44B3E3"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3FB5DE7C"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3F251EC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1F3EF915" w14:textId="77777777" w:rsidTr="00583A6C">
              <w:trPr>
                <w:cantSplit/>
                <w:trHeight w:val="20"/>
              </w:trPr>
              <w:tc>
                <w:tcPr>
                  <w:tcW w:w="1096" w:type="pct"/>
                  <w:shd w:val="clear" w:color="auto" w:fill="CFEAE5"/>
                </w:tcPr>
                <w:p w14:paraId="2B0923AC"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Kiti augalai</w:t>
                  </w:r>
                </w:p>
              </w:tc>
              <w:tc>
                <w:tcPr>
                  <w:tcW w:w="561" w:type="pct"/>
                </w:tcPr>
                <w:p w14:paraId="18AA56CD"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59D0BDBA"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380B7ECF"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2C0C96CE"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7A021AE0"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3DCDEC80"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1FF6BE59"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57F1199F"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5770D8EE"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00265CEB">
                    <w:rPr>
                      <w:rFonts w:ascii="Open Sans" w:hAnsi="Open Sans" w:cs="Open Sans"/>
                      <w:sz w:val="20"/>
                      <w:szCs w:val="20"/>
                    </w:rPr>
                  </w:r>
                  <w:r w:rsidR="00265CEB">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39D4972E" w14:textId="77777777" w:rsidTr="00E43267">
              <w:trPr>
                <w:cantSplit/>
                <w:trHeight w:val="20"/>
              </w:trPr>
              <w:tc>
                <w:tcPr>
                  <w:tcW w:w="1096" w:type="pct"/>
                </w:tcPr>
                <w:p w14:paraId="4DE64D34" w14:textId="77777777" w:rsidR="003428CA" w:rsidRPr="0034668E" w:rsidRDefault="003428CA" w:rsidP="00E926E4">
                  <w:pPr>
                    <w:spacing w:after="0" w:line="240" w:lineRule="auto"/>
                    <w:jc w:val="right"/>
                    <w:rPr>
                      <w:rFonts w:ascii="Open Sans" w:eastAsia="Calibri" w:hAnsi="Open Sans" w:cs="Open Sans"/>
                      <w:b/>
                      <w:bCs/>
                      <w:sz w:val="20"/>
                      <w:szCs w:val="20"/>
                    </w:rPr>
                  </w:pPr>
                  <w:r w:rsidRPr="0034668E">
                    <w:rPr>
                      <w:rFonts w:ascii="Open Sans" w:eastAsia="Calibri" w:hAnsi="Open Sans" w:cs="Open Sans"/>
                      <w:b/>
                      <w:bCs/>
                      <w:sz w:val="20"/>
                      <w:szCs w:val="20"/>
                    </w:rPr>
                    <w:lastRenderedPageBreak/>
                    <w:t>Iš viso:</w:t>
                  </w:r>
                </w:p>
              </w:tc>
              <w:tc>
                <w:tcPr>
                  <w:tcW w:w="561" w:type="pct"/>
                </w:tcPr>
                <w:p w14:paraId="172CB509"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599" w:type="pct"/>
                </w:tcPr>
                <w:p w14:paraId="2929D863"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553" w:type="pct"/>
                </w:tcPr>
                <w:p w14:paraId="455F17B2"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490" w:type="pct"/>
                </w:tcPr>
                <w:p w14:paraId="6C1CD74F"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1701" w:type="pct"/>
                  <w:gridSpan w:val="5"/>
                  <w:tcBorders>
                    <w:tl2br w:val="single" w:sz="4" w:space="0" w:color="auto"/>
                    <w:tr2bl w:val="single" w:sz="4" w:space="0" w:color="auto"/>
                  </w:tcBorders>
                </w:tcPr>
                <w:p w14:paraId="297CF520" w14:textId="77777777" w:rsidR="003428CA" w:rsidRPr="0034668E" w:rsidRDefault="003428CA" w:rsidP="00E926E4">
                  <w:pPr>
                    <w:spacing w:after="0" w:line="240" w:lineRule="auto"/>
                    <w:jc w:val="right"/>
                    <w:rPr>
                      <w:rFonts w:ascii="Open Sans" w:eastAsia="Calibri" w:hAnsi="Open Sans" w:cs="Open Sans"/>
                      <w:sz w:val="20"/>
                      <w:szCs w:val="20"/>
                    </w:rPr>
                  </w:pPr>
                </w:p>
              </w:tc>
            </w:tr>
          </w:tbl>
          <w:p w14:paraId="2BB88F49" w14:textId="77777777" w:rsidR="003428CA" w:rsidRPr="0034668E" w:rsidRDefault="003428CA" w:rsidP="00E926E4">
            <w:pPr>
              <w:spacing w:after="0" w:line="240" w:lineRule="auto"/>
              <w:jc w:val="both"/>
              <w:rPr>
                <w:rFonts w:ascii="Open Sans" w:eastAsia="Times New Roman" w:hAnsi="Open Sans" w:cs="Open Sans"/>
                <w:b/>
                <w:bCs/>
                <w:color w:val="000000"/>
                <w:sz w:val="20"/>
                <w:szCs w:val="20"/>
                <w:lang w:eastAsia="lt-LT"/>
              </w:rPr>
            </w:pPr>
          </w:p>
          <w:p w14:paraId="2CAC5F87" w14:textId="4120024B" w:rsidR="003428CA" w:rsidRPr="0034668E" w:rsidRDefault="003428CA" w:rsidP="00E926E4">
            <w:pPr>
              <w:spacing w:after="0" w:line="240" w:lineRule="auto"/>
              <w:jc w:val="both"/>
              <w:rPr>
                <w:rFonts w:ascii="Open Sans" w:eastAsia="Times New Roman" w:hAnsi="Open Sans" w:cs="Open Sans"/>
                <w:b/>
                <w:bCs/>
                <w:color w:val="000000"/>
                <w:sz w:val="20"/>
                <w:szCs w:val="20"/>
                <w:lang w:eastAsia="lt-LT"/>
              </w:rPr>
            </w:pPr>
            <w:r w:rsidRPr="00C35E8F">
              <w:rPr>
                <w:rFonts w:ascii="Open Sans" w:eastAsia="Times New Roman" w:hAnsi="Open Sans" w:cs="Open Sans"/>
                <w:b/>
                <w:bCs/>
                <w:i/>
                <w:color w:val="000000"/>
                <w:sz w:val="20"/>
                <w:szCs w:val="20"/>
                <w:shd w:val="clear" w:color="auto" w:fill="CFEAE5"/>
                <w:lang w:eastAsia="lt-LT"/>
              </w:rPr>
              <w:t xml:space="preserve">Pastaba. </w:t>
            </w:r>
            <w:r w:rsidRPr="0059504D">
              <w:rPr>
                <w:rFonts w:ascii="Open Sans" w:eastAsia="Times New Roman" w:hAnsi="Open Sans" w:cs="Open Sans"/>
                <w:b/>
                <w:bCs/>
                <w:i/>
                <w:color w:val="000000"/>
                <w:sz w:val="20"/>
                <w:szCs w:val="20"/>
                <w:shd w:val="clear" w:color="auto" w:fill="CFEAE5"/>
                <w:lang w:eastAsia="lt-LT"/>
              </w:rPr>
              <w:t>Informuojame, kad turite deklaruoti pasėlius iki einamųjų metų pasėlių deklaravimo pabaigos</w:t>
            </w:r>
            <w:r w:rsidR="00F640A2" w:rsidRPr="0059504D">
              <w:rPr>
                <w:rFonts w:ascii="Open Sans" w:eastAsia="Times New Roman" w:hAnsi="Open Sans" w:cs="Open Sans"/>
                <w:b/>
                <w:bCs/>
                <w:i/>
                <w:color w:val="000000"/>
                <w:sz w:val="20"/>
                <w:szCs w:val="20"/>
                <w:shd w:val="clear" w:color="auto" w:fill="CFEAE5"/>
                <w:lang w:eastAsia="lt-LT"/>
              </w:rPr>
              <w:t xml:space="preserve"> (be vėlavimo datos)</w:t>
            </w:r>
            <w:r w:rsidRPr="0059504D">
              <w:rPr>
                <w:rFonts w:ascii="Open Sans" w:eastAsia="Times New Roman" w:hAnsi="Open Sans" w:cs="Open Sans"/>
                <w:b/>
                <w:bCs/>
                <w:i/>
                <w:color w:val="000000"/>
                <w:sz w:val="20"/>
                <w:szCs w:val="20"/>
                <w:shd w:val="clear" w:color="auto" w:fill="CFEAE5"/>
                <w:lang w:eastAsia="lt-LT"/>
              </w:rPr>
              <w:t>, o visa informacija apie sertifikuojamus laukus bus perduota VšĮ „Ekoagros“ elektroniniu būdu, įskaitant ir</w:t>
            </w:r>
            <w:r w:rsidRPr="00C35E8F">
              <w:rPr>
                <w:rFonts w:ascii="Open Sans" w:eastAsia="Times New Roman" w:hAnsi="Open Sans" w:cs="Open Sans"/>
                <w:b/>
                <w:bCs/>
                <w:i/>
                <w:color w:val="000000"/>
                <w:sz w:val="20"/>
                <w:szCs w:val="20"/>
                <w:shd w:val="clear" w:color="auto" w:fill="CFEAE5"/>
                <w:lang w:eastAsia="lt-LT"/>
              </w:rPr>
              <w:t xml:space="preserve"> laukų</w:t>
            </w:r>
            <w:r w:rsidR="00C35E8F" w:rsidRPr="00C35E8F">
              <w:rPr>
                <w:rFonts w:ascii="Open Sans" w:eastAsia="Times New Roman" w:hAnsi="Open Sans" w:cs="Open Sans"/>
                <w:b/>
                <w:bCs/>
                <w:i/>
                <w:color w:val="000000"/>
                <w:sz w:val="20"/>
                <w:szCs w:val="20"/>
                <w:shd w:val="clear" w:color="auto" w:fill="CFEAE5"/>
                <w:lang w:eastAsia="lt-LT"/>
              </w:rPr>
              <w:t xml:space="preserve"> įbraižymo duomenis. Paramos už žemės ūkio naudmenas ir kitus plotus bei gyvulius paraiškos formoje (deklaracijoje) atitinkamame stulpelyje kodu EKS arba DKS pažymėkite visus pageidaujamus sertifikuoti laukus</w:t>
            </w:r>
            <w:r w:rsidR="00C35E8F" w:rsidRPr="00C35E8F">
              <w:rPr>
                <w:rFonts w:ascii="Open Sans" w:eastAsia="Times New Roman" w:hAnsi="Open Sans" w:cs="Open Sans"/>
                <w:b/>
                <w:bCs/>
                <w:color w:val="000000"/>
                <w:sz w:val="20"/>
                <w:szCs w:val="20"/>
                <w:shd w:val="clear" w:color="auto" w:fill="CFEAE5"/>
                <w:lang w:eastAsia="lt-LT"/>
              </w:rPr>
              <w:t xml:space="preserve"> </w:t>
            </w:r>
            <w:r w:rsidR="00C35E8F" w:rsidRPr="00C35E8F">
              <w:rPr>
                <w:rFonts w:ascii="Open Sans" w:eastAsia="Times New Roman" w:hAnsi="Open Sans" w:cs="Open Sans"/>
                <w:b/>
                <w:bCs/>
                <w:i/>
                <w:color w:val="000000"/>
                <w:sz w:val="20"/>
                <w:szCs w:val="20"/>
                <w:shd w:val="clear" w:color="auto" w:fill="CFEAE5"/>
                <w:lang w:eastAsia="lt-LT"/>
              </w:rPr>
              <w:t>pagal ekologinei gamybai keliamus reikalavimus, neatsižvelgiant į tai</w:t>
            </w:r>
            <w:r w:rsidR="00C0488B">
              <w:rPr>
                <w:rFonts w:ascii="Open Sans" w:eastAsia="Times New Roman" w:hAnsi="Open Sans" w:cs="Open Sans"/>
                <w:b/>
                <w:bCs/>
                <w:i/>
                <w:color w:val="000000"/>
                <w:sz w:val="20"/>
                <w:szCs w:val="20"/>
                <w:shd w:val="clear" w:color="auto" w:fill="CFEAE5"/>
                <w:lang w:eastAsia="lt-LT"/>
              </w:rPr>
              <w:t>,</w:t>
            </w:r>
            <w:r w:rsidR="00C35E8F" w:rsidRPr="00C35E8F">
              <w:rPr>
                <w:rFonts w:ascii="Open Sans" w:eastAsia="Times New Roman" w:hAnsi="Open Sans" w:cs="Open Sans"/>
                <w:b/>
                <w:bCs/>
                <w:i/>
                <w:color w:val="000000"/>
                <w:sz w:val="20"/>
                <w:szCs w:val="20"/>
                <w:shd w:val="clear" w:color="auto" w:fill="CFEAE5"/>
                <w:lang w:eastAsia="lt-LT"/>
              </w:rPr>
              <w:t xml:space="preserve"> ar už juos yra prašoma param</w:t>
            </w:r>
            <w:r w:rsidR="00C0488B">
              <w:rPr>
                <w:rFonts w:ascii="Open Sans" w:eastAsia="Times New Roman" w:hAnsi="Open Sans" w:cs="Open Sans"/>
                <w:b/>
                <w:bCs/>
                <w:i/>
                <w:color w:val="000000"/>
                <w:sz w:val="20"/>
                <w:szCs w:val="20"/>
                <w:shd w:val="clear" w:color="auto" w:fill="CFEAE5"/>
                <w:lang w:eastAsia="lt-LT"/>
              </w:rPr>
              <w:t>os,</w:t>
            </w:r>
            <w:r w:rsidR="00C35E8F" w:rsidRPr="00C35E8F">
              <w:rPr>
                <w:rFonts w:ascii="Open Sans" w:eastAsia="Times New Roman" w:hAnsi="Open Sans" w:cs="Open Sans"/>
                <w:b/>
                <w:bCs/>
                <w:i/>
                <w:color w:val="000000"/>
                <w:sz w:val="20"/>
                <w:szCs w:val="20"/>
                <w:shd w:val="clear" w:color="auto" w:fill="CFEAE5"/>
                <w:lang w:eastAsia="lt-LT"/>
              </w:rPr>
              <w:t xml:space="preserve"> ar ne.</w:t>
            </w:r>
          </w:p>
        </w:tc>
      </w:tr>
      <w:tr w:rsidR="00E926E4" w:rsidRPr="00E926E4" w14:paraId="2945186B" w14:textId="77777777" w:rsidTr="000D0A03">
        <w:trPr>
          <w:trHeight w:val="780"/>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1976D34" w14:textId="0404BD3C" w:rsidR="00E926E4" w:rsidRPr="0034668E" w:rsidRDefault="00256692"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lastRenderedPageBreak/>
              <w:t>2</w:t>
            </w:r>
            <w:r w:rsidR="00E926E4" w:rsidRPr="0034668E">
              <w:rPr>
                <w:rFonts w:ascii="Open Sans" w:eastAsia="Times New Roman" w:hAnsi="Open Sans" w:cs="Open Sans"/>
                <w:b/>
                <w:bCs/>
                <w:color w:val="000000"/>
                <w:sz w:val="20"/>
                <w:szCs w:val="20"/>
                <w:lang w:eastAsia="lt-LT"/>
              </w:rPr>
              <w:t>.2 Aprašyti</w:t>
            </w:r>
            <w:r w:rsidR="00C0488B">
              <w:rPr>
                <w:rFonts w:ascii="Open Sans" w:eastAsia="Times New Roman" w:hAnsi="Open Sans" w:cs="Open Sans"/>
                <w:b/>
                <w:bCs/>
                <w:color w:val="000000"/>
                <w:sz w:val="20"/>
                <w:szCs w:val="20"/>
                <w:lang w:eastAsia="lt-LT"/>
              </w:rPr>
              <w:t>,</w:t>
            </w:r>
            <w:r w:rsidR="00E926E4" w:rsidRPr="0034668E">
              <w:rPr>
                <w:rFonts w:ascii="Open Sans" w:eastAsia="Times New Roman" w:hAnsi="Open Sans" w:cs="Open Sans"/>
                <w:b/>
                <w:bCs/>
                <w:color w:val="000000"/>
                <w:sz w:val="20"/>
                <w:szCs w:val="20"/>
                <w:lang w:eastAsia="lt-LT"/>
              </w:rPr>
              <w:t xml:space="preserve"> kokie planuojami auginti augalai ir kokie produktai iš jų bus gaminami </w:t>
            </w:r>
            <w:r w:rsidR="00E926E4" w:rsidRPr="0034668E">
              <w:rPr>
                <w:rFonts w:ascii="Open Sans" w:eastAsia="Times New Roman" w:hAnsi="Open Sans" w:cs="Open Sans"/>
                <w:i/>
                <w:iCs/>
                <w:color w:val="000000"/>
                <w:sz w:val="20"/>
                <w:szCs w:val="20"/>
                <w:lang w:eastAsia="lt-LT"/>
              </w:rPr>
              <w:t xml:space="preserve">(pvz.: </w:t>
            </w:r>
            <w:r w:rsidR="005979AB">
              <w:rPr>
                <w:rFonts w:ascii="Open Sans" w:eastAsia="Times New Roman" w:hAnsi="Open Sans" w:cs="Open Sans"/>
                <w:i/>
                <w:iCs/>
                <w:color w:val="000000"/>
                <w:sz w:val="20"/>
                <w:szCs w:val="20"/>
                <w:lang w:eastAsia="lt-LT"/>
              </w:rPr>
              <w:t>javai</w:t>
            </w:r>
            <w:r w:rsidR="00E926E4" w:rsidRPr="0034668E">
              <w:rPr>
                <w:rFonts w:ascii="Open Sans" w:eastAsia="Times New Roman" w:hAnsi="Open Sans" w:cs="Open Sans"/>
                <w:i/>
                <w:iCs/>
                <w:color w:val="000000"/>
                <w:sz w:val="20"/>
                <w:szCs w:val="20"/>
                <w:lang w:eastAsia="lt-LT"/>
              </w:rPr>
              <w:t xml:space="preserve"> – grūdai pašarui, maistui, sėklai, d. žolės – pašarui šienas, šienainis, silosas</w:t>
            </w:r>
            <w:r w:rsidR="005979AB">
              <w:rPr>
                <w:rFonts w:ascii="Open Sans" w:eastAsia="Times New Roman" w:hAnsi="Open Sans" w:cs="Open Sans"/>
                <w:i/>
                <w:iCs/>
                <w:color w:val="000000"/>
                <w:sz w:val="20"/>
                <w:szCs w:val="20"/>
                <w:lang w:eastAsia="lt-LT"/>
              </w:rPr>
              <w:t>, daržovės – maistui, realizacijai</w:t>
            </w:r>
            <w:r w:rsidR="00E926E4" w:rsidRPr="0034668E">
              <w:rPr>
                <w:rFonts w:ascii="Open Sans" w:eastAsia="Times New Roman" w:hAnsi="Open Sans" w:cs="Open Sans"/>
                <w:i/>
                <w:iCs/>
                <w:color w:val="000000"/>
                <w:sz w:val="20"/>
                <w:szCs w:val="20"/>
                <w:lang w:eastAsia="lt-LT"/>
              </w:rPr>
              <w:t xml:space="preserve"> ir pan.)</w:t>
            </w:r>
            <w:r w:rsidR="00C42DB0" w:rsidRPr="0034668E">
              <w:rPr>
                <w:rFonts w:ascii="Open Sans" w:hAnsi="Open Sans" w:cs="Open Sans"/>
                <w:sz w:val="20"/>
                <w:szCs w:val="20"/>
              </w:rPr>
              <w:t xml:space="preserve"> (R2018/848, 2 str. 1 ir 2 punktai)</w:t>
            </w:r>
            <w:r w:rsidR="00C42DB0" w:rsidRPr="0034668E">
              <w:rPr>
                <w:rFonts w:ascii="Open Sans" w:eastAsia="Times New Roman" w:hAnsi="Open Sans" w:cs="Open Sans"/>
                <w:i/>
                <w:iCs/>
                <w:color w:val="000000"/>
                <w:sz w:val="20"/>
                <w:szCs w:val="20"/>
                <w:lang w:eastAsia="lt-LT"/>
              </w:rPr>
              <w:t xml:space="preserve"> </w:t>
            </w:r>
          </w:p>
        </w:tc>
      </w:tr>
      <w:tr w:rsidR="00583A6C" w:rsidRPr="00E926E4" w14:paraId="6DB038A6" w14:textId="77777777" w:rsidTr="00713BF5">
        <w:trPr>
          <w:trHeight w:val="297"/>
        </w:trPr>
        <w:tc>
          <w:tcPr>
            <w:tcW w:w="10343" w:type="dxa"/>
            <w:tcBorders>
              <w:top w:val="single" w:sz="4" w:space="0" w:color="auto"/>
              <w:left w:val="single" w:sz="4" w:space="0" w:color="auto"/>
              <w:bottom w:val="nil"/>
              <w:right w:val="single" w:sz="4" w:space="0" w:color="000000"/>
            </w:tcBorders>
            <w:shd w:val="clear" w:color="auto" w:fill="auto"/>
            <w:noWrap/>
            <w:vAlign w:val="center"/>
          </w:tcPr>
          <w:p w14:paraId="5206E5F1" w14:textId="77777777" w:rsidR="00583A6C" w:rsidRPr="0034668E" w:rsidRDefault="00583A6C" w:rsidP="00E32990">
            <w:pPr>
              <w:spacing w:after="0" w:line="240" w:lineRule="auto"/>
              <w:jc w:val="both"/>
              <w:rPr>
                <w:rFonts w:ascii="Open Sans" w:eastAsia="Times New Roman" w:hAnsi="Open Sans" w:cs="Open Sans"/>
                <w:b/>
                <w:bCs/>
                <w:color w:val="000000"/>
                <w:sz w:val="20"/>
                <w:szCs w:val="20"/>
                <w:lang w:eastAsia="lt-LT"/>
              </w:rPr>
            </w:pPr>
          </w:p>
        </w:tc>
      </w:tr>
      <w:tr w:rsidR="00E926E4" w:rsidRPr="00E926E4" w14:paraId="2352898F" w14:textId="77777777" w:rsidTr="00713BF5">
        <w:trPr>
          <w:trHeight w:val="288"/>
        </w:trPr>
        <w:tc>
          <w:tcPr>
            <w:tcW w:w="10343" w:type="dxa"/>
            <w:tcBorders>
              <w:top w:val="nil"/>
              <w:left w:val="single" w:sz="4" w:space="0" w:color="auto"/>
              <w:bottom w:val="single" w:sz="4" w:space="0" w:color="auto"/>
              <w:right w:val="single" w:sz="4" w:space="0" w:color="000000"/>
            </w:tcBorders>
            <w:shd w:val="clear" w:color="auto" w:fill="auto"/>
            <w:noWrap/>
            <w:vAlign w:val="bottom"/>
            <w:hideMark/>
          </w:tcPr>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6108"/>
            </w:tblGrid>
            <w:tr w:rsidR="00E926E4" w:rsidRPr="0034668E" w14:paraId="13348929" w14:textId="77777777" w:rsidTr="000D0A03">
              <w:trPr>
                <w:cantSplit/>
                <w:trHeight w:val="369"/>
              </w:trPr>
              <w:tc>
                <w:tcPr>
                  <w:tcW w:w="3994" w:type="dxa"/>
                  <w:shd w:val="clear" w:color="auto" w:fill="CFEAE5"/>
                  <w:vAlign w:val="center"/>
                </w:tcPr>
                <w:p w14:paraId="4D615B63" w14:textId="77777777" w:rsidR="00BC2FA9" w:rsidRDefault="00BC2FA9"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Augalų grupių pavadinimai</w:t>
                  </w:r>
                  <w:r>
                    <w:rPr>
                      <w:rFonts w:ascii="Open Sans" w:eastAsia="Calibri" w:hAnsi="Open Sans" w:cs="Open Sans"/>
                      <w:sz w:val="20"/>
                      <w:szCs w:val="20"/>
                    </w:rPr>
                    <w:t xml:space="preserve"> </w:t>
                  </w:r>
                </w:p>
                <w:p w14:paraId="5AC68C82" w14:textId="5DE5A114" w:rsidR="00E926E4" w:rsidRPr="0034668E" w:rsidRDefault="00BC2FA9" w:rsidP="00BC2FA9">
                  <w:pPr>
                    <w:spacing w:after="0" w:line="240" w:lineRule="auto"/>
                    <w:jc w:val="center"/>
                    <w:rPr>
                      <w:rFonts w:ascii="Open Sans" w:eastAsia="Calibri" w:hAnsi="Open Sans" w:cs="Open Sans"/>
                      <w:sz w:val="20"/>
                      <w:szCs w:val="20"/>
                    </w:rPr>
                  </w:pPr>
                  <w:r>
                    <w:rPr>
                      <w:rFonts w:ascii="Open Sans" w:eastAsia="Calibri" w:hAnsi="Open Sans" w:cs="Open Sans"/>
                      <w:sz w:val="20"/>
                      <w:szCs w:val="20"/>
                    </w:rPr>
                    <w:t>(kaip 2.1 lentelėje)</w:t>
                  </w:r>
                </w:p>
              </w:tc>
              <w:tc>
                <w:tcPr>
                  <w:tcW w:w="6108" w:type="dxa"/>
                  <w:shd w:val="clear" w:color="auto" w:fill="CFEAE5"/>
                  <w:vAlign w:val="center"/>
                </w:tcPr>
                <w:p w14:paraId="0E093B4C" w14:textId="77777777" w:rsidR="00E926E4" w:rsidRPr="0034668E" w:rsidRDefault="00E926E4" w:rsidP="00E926E4">
                  <w:pPr>
                    <w:spacing w:after="0" w:line="240" w:lineRule="auto"/>
                    <w:jc w:val="center"/>
                    <w:rPr>
                      <w:rFonts w:ascii="Open Sans" w:eastAsia="Calibri" w:hAnsi="Open Sans" w:cs="Open Sans"/>
                      <w:b/>
                      <w:sz w:val="20"/>
                      <w:szCs w:val="20"/>
                    </w:rPr>
                  </w:pPr>
                  <w:r w:rsidRPr="0034668E">
                    <w:rPr>
                      <w:rFonts w:ascii="Open Sans" w:eastAsia="Calibri" w:hAnsi="Open Sans" w:cs="Open Sans"/>
                      <w:sz w:val="20"/>
                      <w:szCs w:val="20"/>
                    </w:rPr>
                    <w:t>Produktų pavadinimai</w:t>
                  </w:r>
                </w:p>
              </w:tc>
            </w:tr>
            <w:tr w:rsidR="00E926E4" w:rsidRPr="0034668E" w14:paraId="524FE258" w14:textId="77777777" w:rsidTr="00713BF5">
              <w:trPr>
                <w:cantSplit/>
              </w:trPr>
              <w:tc>
                <w:tcPr>
                  <w:tcW w:w="3994" w:type="dxa"/>
                </w:tcPr>
                <w:p w14:paraId="617EA65C"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w:t>
                  </w:r>
                </w:p>
              </w:tc>
              <w:tc>
                <w:tcPr>
                  <w:tcW w:w="6108" w:type="dxa"/>
                </w:tcPr>
                <w:p w14:paraId="52C107A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20A6C6BB" w14:textId="77777777" w:rsidTr="00713BF5">
              <w:trPr>
                <w:cantSplit/>
              </w:trPr>
              <w:tc>
                <w:tcPr>
                  <w:tcW w:w="3994" w:type="dxa"/>
                </w:tcPr>
                <w:p w14:paraId="5DAB1EC9"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2)</w:t>
                  </w:r>
                </w:p>
              </w:tc>
              <w:tc>
                <w:tcPr>
                  <w:tcW w:w="6108" w:type="dxa"/>
                </w:tcPr>
                <w:p w14:paraId="08C8F68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36069CE9" w14:textId="77777777" w:rsidTr="00713BF5">
              <w:trPr>
                <w:cantSplit/>
              </w:trPr>
              <w:tc>
                <w:tcPr>
                  <w:tcW w:w="3994" w:type="dxa"/>
                </w:tcPr>
                <w:p w14:paraId="3922A90F"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3)</w:t>
                  </w:r>
                </w:p>
              </w:tc>
              <w:tc>
                <w:tcPr>
                  <w:tcW w:w="6108" w:type="dxa"/>
                </w:tcPr>
                <w:p w14:paraId="01BC75F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3FC4573" w14:textId="77777777" w:rsidTr="00713BF5">
              <w:trPr>
                <w:cantSplit/>
              </w:trPr>
              <w:tc>
                <w:tcPr>
                  <w:tcW w:w="3994" w:type="dxa"/>
                </w:tcPr>
                <w:p w14:paraId="36BE6D1D"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4)</w:t>
                  </w:r>
                </w:p>
              </w:tc>
              <w:tc>
                <w:tcPr>
                  <w:tcW w:w="6108" w:type="dxa"/>
                </w:tcPr>
                <w:p w14:paraId="426CD38B"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0F75AB4C" w14:textId="77777777" w:rsidTr="00713BF5">
              <w:trPr>
                <w:cantSplit/>
              </w:trPr>
              <w:tc>
                <w:tcPr>
                  <w:tcW w:w="3994" w:type="dxa"/>
                </w:tcPr>
                <w:p w14:paraId="60013154"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5)</w:t>
                  </w:r>
                </w:p>
              </w:tc>
              <w:tc>
                <w:tcPr>
                  <w:tcW w:w="6108" w:type="dxa"/>
                </w:tcPr>
                <w:p w14:paraId="28CE5A94"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54C1CE6" w14:textId="77777777" w:rsidTr="00713BF5">
              <w:trPr>
                <w:cantSplit/>
              </w:trPr>
              <w:tc>
                <w:tcPr>
                  <w:tcW w:w="3994" w:type="dxa"/>
                </w:tcPr>
                <w:p w14:paraId="303939AF"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6)</w:t>
                  </w:r>
                </w:p>
              </w:tc>
              <w:tc>
                <w:tcPr>
                  <w:tcW w:w="6108" w:type="dxa"/>
                </w:tcPr>
                <w:p w14:paraId="1E66B575"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722BBAE1" w14:textId="77777777" w:rsidTr="00713BF5">
              <w:trPr>
                <w:cantSplit/>
              </w:trPr>
              <w:tc>
                <w:tcPr>
                  <w:tcW w:w="3994" w:type="dxa"/>
                </w:tcPr>
                <w:p w14:paraId="33FD83C4"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7)</w:t>
                  </w:r>
                </w:p>
              </w:tc>
              <w:tc>
                <w:tcPr>
                  <w:tcW w:w="6108" w:type="dxa"/>
                </w:tcPr>
                <w:p w14:paraId="1FB4B25F"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10BC4E6E" w14:textId="77777777" w:rsidTr="00713BF5">
              <w:trPr>
                <w:cantSplit/>
              </w:trPr>
              <w:tc>
                <w:tcPr>
                  <w:tcW w:w="3994" w:type="dxa"/>
                </w:tcPr>
                <w:p w14:paraId="12AD37D0"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8)</w:t>
                  </w:r>
                </w:p>
              </w:tc>
              <w:tc>
                <w:tcPr>
                  <w:tcW w:w="6108" w:type="dxa"/>
                </w:tcPr>
                <w:p w14:paraId="1A42D399"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72D9FD20" w14:textId="77777777" w:rsidTr="00713BF5">
              <w:trPr>
                <w:cantSplit/>
              </w:trPr>
              <w:tc>
                <w:tcPr>
                  <w:tcW w:w="3994" w:type="dxa"/>
                </w:tcPr>
                <w:p w14:paraId="23198E21"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9)</w:t>
                  </w:r>
                </w:p>
              </w:tc>
              <w:tc>
                <w:tcPr>
                  <w:tcW w:w="6108" w:type="dxa"/>
                </w:tcPr>
                <w:p w14:paraId="266E5C5C"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0A710ED8" w14:textId="77777777" w:rsidTr="00713BF5">
              <w:trPr>
                <w:cantSplit/>
              </w:trPr>
              <w:tc>
                <w:tcPr>
                  <w:tcW w:w="3994" w:type="dxa"/>
                </w:tcPr>
                <w:p w14:paraId="2FD0AE4F"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10)</w:t>
                  </w:r>
                </w:p>
              </w:tc>
              <w:tc>
                <w:tcPr>
                  <w:tcW w:w="6108" w:type="dxa"/>
                </w:tcPr>
                <w:p w14:paraId="73BBE5F0"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4432430" w14:textId="77777777" w:rsidTr="00713BF5">
              <w:trPr>
                <w:cantSplit/>
              </w:trPr>
              <w:tc>
                <w:tcPr>
                  <w:tcW w:w="3994" w:type="dxa"/>
                </w:tcPr>
                <w:p w14:paraId="2E532240"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11)</w:t>
                  </w:r>
                </w:p>
              </w:tc>
              <w:tc>
                <w:tcPr>
                  <w:tcW w:w="6108" w:type="dxa"/>
                </w:tcPr>
                <w:p w14:paraId="4655CA6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BCDCB3A" w14:textId="77777777" w:rsidTr="00713BF5">
              <w:trPr>
                <w:cantSplit/>
              </w:trPr>
              <w:tc>
                <w:tcPr>
                  <w:tcW w:w="3994" w:type="dxa"/>
                </w:tcPr>
                <w:p w14:paraId="7ED043EA"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12)</w:t>
                  </w:r>
                </w:p>
              </w:tc>
              <w:tc>
                <w:tcPr>
                  <w:tcW w:w="6108" w:type="dxa"/>
                </w:tcPr>
                <w:p w14:paraId="16CA593A" w14:textId="77777777" w:rsidR="00E926E4" w:rsidRPr="0034668E" w:rsidRDefault="00E926E4" w:rsidP="00E926E4">
                  <w:pPr>
                    <w:spacing w:after="0" w:line="240" w:lineRule="auto"/>
                    <w:jc w:val="right"/>
                    <w:rPr>
                      <w:rFonts w:ascii="Open Sans" w:eastAsia="Calibri" w:hAnsi="Open Sans" w:cs="Open Sans"/>
                      <w:sz w:val="20"/>
                      <w:szCs w:val="20"/>
                    </w:rPr>
                  </w:pPr>
                </w:p>
              </w:tc>
            </w:tr>
          </w:tbl>
          <w:p w14:paraId="50FA6302"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30B53625" w14:textId="00C4063B" w:rsidR="00E926E4" w:rsidRPr="0034668E" w:rsidRDefault="001828F8" w:rsidP="00E32990">
            <w:pPr>
              <w:spacing w:after="0" w:line="240" w:lineRule="auto"/>
              <w:jc w:val="both"/>
              <w:rPr>
                <w:rFonts w:ascii="Open Sans" w:eastAsia="Times New Roman" w:hAnsi="Open Sans" w:cs="Open Sans"/>
                <w:color w:val="000000"/>
                <w:sz w:val="20"/>
                <w:szCs w:val="20"/>
                <w:lang w:eastAsia="lt-LT"/>
              </w:rPr>
            </w:pPr>
            <w:r w:rsidRPr="001828F8">
              <w:rPr>
                <w:rFonts w:ascii="Open Sans" w:eastAsia="Times New Roman" w:hAnsi="Open Sans" w:cs="Open Sans"/>
                <w:b/>
                <w:bCs/>
                <w:i/>
                <w:iCs/>
                <w:color w:val="000000"/>
                <w:sz w:val="20"/>
                <w:szCs w:val="20"/>
                <w:lang w:eastAsia="lt-LT"/>
              </w:rPr>
              <w:t>Pastaba</w:t>
            </w:r>
            <w:r>
              <w:rPr>
                <w:rFonts w:ascii="Open Sans" w:eastAsia="Times New Roman" w:hAnsi="Open Sans" w:cs="Open Sans"/>
                <w:color w:val="000000"/>
                <w:sz w:val="20"/>
                <w:szCs w:val="20"/>
                <w:lang w:eastAsia="lt-LT"/>
              </w:rPr>
              <w:t xml:space="preserve">: </w:t>
            </w:r>
            <w:r w:rsidR="002A4FD1" w:rsidRPr="0034668E">
              <w:rPr>
                <w:rFonts w:ascii="Open Sans" w:eastAsia="Times New Roman" w:hAnsi="Open Sans" w:cs="Open Sans"/>
                <w:color w:val="000000"/>
                <w:sz w:val="20"/>
                <w:szCs w:val="20"/>
                <w:lang w:eastAsia="lt-LT"/>
              </w:rPr>
              <w:t>Įterpkite tiek eilučių, kiek reikia, kad pateiktumėte pilną informaciją.</w:t>
            </w:r>
          </w:p>
          <w:p w14:paraId="53CABA1B"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tc>
      </w:tr>
      <w:tr w:rsidR="00E926E4" w:rsidRPr="00E926E4" w14:paraId="2CB4D86A" w14:textId="77777777" w:rsidTr="00C25AB5">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hideMark/>
          </w:tcPr>
          <w:p w14:paraId="6E54224D" w14:textId="5280581F" w:rsidR="00E926E4" w:rsidRPr="0034668E" w:rsidRDefault="00256692"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2</w:t>
            </w:r>
            <w:r w:rsidR="00E926E4" w:rsidRPr="0034668E">
              <w:rPr>
                <w:rFonts w:ascii="Open Sans" w:eastAsia="Times New Roman" w:hAnsi="Open Sans" w:cs="Open Sans"/>
                <w:b/>
                <w:bCs/>
                <w:color w:val="000000"/>
                <w:sz w:val="20"/>
                <w:szCs w:val="20"/>
                <w:lang w:eastAsia="lt-LT"/>
              </w:rPr>
              <w:t xml:space="preserve">.3 </w:t>
            </w:r>
            <w:r w:rsidR="000374E9" w:rsidRPr="0034668E">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w:t>
            </w:r>
            <w:r w:rsidR="00E33B46">
              <w:rPr>
                <w:rFonts w:ascii="Open Sans" w:eastAsia="Times New Roman" w:hAnsi="Open Sans" w:cs="Open Sans"/>
                <w:b/>
                <w:bCs/>
                <w:color w:val="000000"/>
                <w:sz w:val="20"/>
                <w:szCs w:val="20"/>
                <w:lang w:eastAsia="lt-LT"/>
              </w:rPr>
              <w:t>mis priemonėmis bus vykdomas dirvožemio tvarkymas ir tręšimas</w:t>
            </w:r>
            <w:r w:rsidR="000374E9" w:rsidRPr="0034668E">
              <w:rPr>
                <w:rFonts w:ascii="Open Sans" w:eastAsia="Times New Roman" w:hAnsi="Open Sans" w:cs="Open Sans"/>
                <w:b/>
                <w:bCs/>
                <w:color w:val="000000"/>
                <w:sz w:val="20"/>
                <w:szCs w:val="20"/>
                <w:lang w:eastAsia="lt-LT"/>
              </w:rPr>
              <w:t xml:space="preserve">. </w:t>
            </w:r>
            <w:r w:rsidR="00E33B46">
              <w:rPr>
                <w:rFonts w:ascii="Open Sans" w:eastAsia="Times New Roman" w:hAnsi="Open Sans" w:cs="Open Sans"/>
                <w:b/>
                <w:bCs/>
                <w:color w:val="000000"/>
                <w:sz w:val="20"/>
                <w:szCs w:val="20"/>
                <w:lang w:eastAsia="lt-LT"/>
              </w:rPr>
              <w:t>Nurody</w:t>
            </w:r>
            <w:r w:rsidR="000374E9" w:rsidRPr="0034668E">
              <w:rPr>
                <w:rFonts w:ascii="Open Sans" w:eastAsia="Times New Roman" w:hAnsi="Open Sans" w:cs="Open Sans"/>
                <w:b/>
                <w:bCs/>
                <w:color w:val="000000"/>
                <w:sz w:val="20"/>
                <w:szCs w:val="20"/>
                <w:lang w:eastAsia="lt-LT"/>
              </w:rPr>
              <w:t>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kokiomis priemonėmis bus palaikoma augalų sveikata </w:t>
            </w:r>
            <w:r w:rsidR="000374E9" w:rsidRPr="00262AE6">
              <w:rPr>
                <w:rFonts w:ascii="Open Sans" w:eastAsia="Times New Roman" w:hAnsi="Open Sans" w:cs="Open Sans"/>
                <w:i/>
                <w:iCs/>
                <w:sz w:val="20"/>
                <w:szCs w:val="20"/>
                <w:lang w:eastAsia="lt-LT"/>
              </w:rPr>
              <w:t>(pvz.: kenkėjams ir ligoms atsparios rūšys, veisles ar įvairiarūšė medžiaga, tinkama sėjomaina, mechaniniai bei fiziniai metodai ir kenkėjų natūralių priešų apsaugą)</w:t>
            </w:r>
            <w:r w:rsidR="000374E9" w:rsidRPr="00262AE6">
              <w:rPr>
                <w:rFonts w:ascii="Open Sans" w:eastAsia="Times New Roman" w:hAnsi="Open Sans" w:cs="Open Sans"/>
                <w:i/>
                <w:iCs/>
                <w:color w:val="000000"/>
                <w:sz w:val="20"/>
                <w:szCs w:val="20"/>
                <w:lang w:eastAsia="lt-LT"/>
              </w:rPr>
              <w:t xml:space="preserve"> </w:t>
            </w:r>
            <w:r w:rsidR="000374E9" w:rsidRPr="00262AE6">
              <w:rPr>
                <w:rFonts w:ascii="Open Sans" w:hAnsi="Open Sans" w:cs="Open Sans"/>
                <w:i/>
                <w:iCs/>
                <w:sz w:val="20"/>
                <w:szCs w:val="20"/>
              </w:rPr>
              <w:t>(R2018/848, II priedo I dalies 1.9 punktas</w:t>
            </w:r>
            <w:r w:rsidR="00517E88" w:rsidRPr="00262AE6">
              <w:rPr>
                <w:rFonts w:ascii="Open Sans" w:hAnsi="Open Sans" w:cs="Open Sans"/>
                <w:i/>
                <w:iCs/>
                <w:sz w:val="20"/>
                <w:szCs w:val="20"/>
              </w:rPr>
              <w:t xml:space="preserve">, </w:t>
            </w:r>
            <w:r w:rsidR="00262AE6" w:rsidRPr="00262AE6">
              <w:rPr>
                <w:rFonts w:ascii="Open Sans" w:hAnsi="Open Sans" w:cs="Open Sans"/>
                <w:i/>
                <w:iCs/>
                <w:sz w:val="20"/>
                <w:szCs w:val="20"/>
              </w:rPr>
              <w:t>EŽŪT 23, 36.2.1–36.2.3 punktai)</w:t>
            </w:r>
          </w:p>
        </w:tc>
      </w:tr>
      <w:tr w:rsidR="00E926E4" w:rsidRPr="00E926E4" w14:paraId="0C248858" w14:textId="77777777" w:rsidTr="000D0A0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DF187A"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79BABC1C"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0BCF7C6E"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31E53DFC"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4287C4F6"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6D9BF817"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3898BAF"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55C33562" w14:textId="438AC002" w:rsidR="00E926E4" w:rsidRDefault="00E926E4" w:rsidP="00E926E4">
            <w:pPr>
              <w:spacing w:after="0" w:line="240" w:lineRule="auto"/>
              <w:rPr>
                <w:rFonts w:ascii="Open Sans" w:eastAsia="Times New Roman" w:hAnsi="Open Sans" w:cs="Open Sans"/>
                <w:color w:val="000000"/>
                <w:sz w:val="20"/>
                <w:szCs w:val="20"/>
                <w:lang w:eastAsia="lt-LT"/>
              </w:rPr>
            </w:pPr>
          </w:p>
          <w:p w14:paraId="3CF4EAC3" w14:textId="1ADF131C" w:rsidR="00AA7077" w:rsidRDefault="00AA7077" w:rsidP="00E926E4">
            <w:pPr>
              <w:spacing w:after="0" w:line="240" w:lineRule="auto"/>
              <w:rPr>
                <w:rFonts w:ascii="Open Sans" w:eastAsia="Times New Roman" w:hAnsi="Open Sans" w:cs="Open Sans"/>
                <w:color w:val="000000"/>
                <w:sz w:val="20"/>
                <w:szCs w:val="20"/>
                <w:lang w:eastAsia="lt-LT"/>
              </w:rPr>
            </w:pPr>
          </w:p>
          <w:p w14:paraId="7AECCB98" w14:textId="694B8FC9" w:rsidR="00AA7077" w:rsidRDefault="00AA7077" w:rsidP="00E926E4">
            <w:pPr>
              <w:spacing w:after="0" w:line="240" w:lineRule="auto"/>
              <w:rPr>
                <w:rFonts w:ascii="Open Sans" w:eastAsia="Times New Roman" w:hAnsi="Open Sans" w:cs="Open Sans"/>
                <w:color w:val="000000"/>
                <w:sz w:val="20"/>
                <w:szCs w:val="20"/>
                <w:lang w:eastAsia="lt-LT"/>
              </w:rPr>
            </w:pPr>
          </w:p>
          <w:p w14:paraId="12D7FEBE" w14:textId="03548802" w:rsidR="00AA7077" w:rsidRDefault="00AA7077" w:rsidP="00E926E4">
            <w:pPr>
              <w:spacing w:after="0" w:line="240" w:lineRule="auto"/>
              <w:rPr>
                <w:rFonts w:ascii="Open Sans" w:eastAsia="Times New Roman" w:hAnsi="Open Sans" w:cs="Open Sans"/>
                <w:color w:val="000000"/>
                <w:sz w:val="20"/>
                <w:szCs w:val="20"/>
                <w:lang w:eastAsia="lt-LT"/>
              </w:rPr>
            </w:pPr>
          </w:p>
          <w:p w14:paraId="5CF2650E" w14:textId="5A1BA9FF" w:rsidR="00AA7077" w:rsidRDefault="00AA7077" w:rsidP="00E926E4">
            <w:pPr>
              <w:spacing w:after="0" w:line="240" w:lineRule="auto"/>
              <w:rPr>
                <w:rFonts w:ascii="Open Sans" w:eastAsia="Times New Roman" w:hAnsi="Open Sans" w:cs="Open Sans"/>
                <w:color w:val="000000"/>
                <w:sz w:val="20"/>
                <w:szCs w:val="20"/>
                <w:lang w:eastAsia="lt-LT"/>
              </w:rPr>
            </w:pPr>
          </w:p>
          <w:p w14:paraId="7255794B" w14:textId="541B3465" w:rsidR="00AA7077" w:rsidRDefault="00AA7077" w:rsidP="00E926E4">
            <w:pPr>
              <w:spacing w:after="0" w:line="240" w:lineRule="auto"/>
              <w:rPr>
                <w:rFonts w:ascii="Open Sans" w:eastAsia="Times New Roman" w:hAnsi="Open Sans" w:cs="Open Sans"/>
                <w:color w:val="000000"/>
                <w:sz w:val="20"/>
                <w:szCs w:val="20"/>
                <w:lang w:eastAsia="lt-LT"/>
              </w:rPr>
            </w:pPr>
          </w:p>
          <w:p w14:paraId="32B5F42A" w14:textId="77777777" w:rsidR="00AA7077" w:rsidRPr="0034668E" w:rsidRDefault="00AA7077" w:rsidP="00E926E4">
            <w:pPr>
              <w:spacing w:after="0" w:line="240" w:lineRule="auto"/>
              <w:rPr>
                <w:rFonts w:ascii="Open Sans" w:eastAsia="Times New Roman" w:hAnsi="Open Sans" w:cs="Open Sans"/>
                <w:color w:val="000000"/>
                <w:sz w:val="20"/>
                <w:szCs w:val="20"/>
                <w:lang w:eastAsia="lt-LT"/>
              </w:rPr>
            </w:pPr>
          </w:p>
          <w:p w14:paraId="3CE3D9BA"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tc>
      </w:tr>
      <w:tr w:rsidR="00E926E4" w:rsidRPr="00E926E4" w14:paraId="0034AC89" w14:textId="77777777" w:rsidTr="00C25AB5">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hideMark/>
          </w:tcPr>
          <w:p w14:paraId="638BAB3A" w14:textId="20C17B4D" w:rsidR="00E926E4" w:rsidRPr="0034668E" w:rsidRDefault="00256692"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2</w:t>
            </w:r>
            <w:r w:rsidR="00E926E4" w:rsidRPr="0034668E">
              <w:rPr>
                <w:rFonts w:ascii="Open Sans" w:eastAsia="Times New Roman" w:hAnsi="Open Sans" w:cs="Open Sans"/>
                <w:b/>
                <w:bCs/>
                <w:color w:val="000000"/>
                <w:sz w:val="20"/>
                <w:szCs w:val="20"/>
                <w:lang w:eastAsia="lt-LT"/>
              </w:rPr>
              <w:t xml:space="preserve">.4 </w:t>
            </w:r>
            <w:r w:rsidR="000374E9" w:rsidRPr="0034668E">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kokios prevencinės priemonėmis bus naudojamos kenkėjų (piktžolių, vabzdžių, ligų ir pan.) kontrolei </w:t>
            </w:r>
            <w:r w:rsidR="000374E9" w:rsidRPr="0034668E">
              <w:rPr>
                <w:rFonts w:ascii="Open Sans" w:eastAsia="Times New Roman" w:hAnsi="Open Sans" w:cs="Open Sans"/>
                <w:i/>
                <w:iCs/>
                <w:sz w:val="20"/>
                <w:szCs w:val="20"/>
                <w:lang w:eastAsia="lt-LT"/>
              </w:rPr>
              <w:t xml:space="preserve">(pvz.: pasitelkiant natūralius priešus, pasirenkant rūšis, veisles ir įvairiarūšę medžiagą, taikant sėjomainą, </w:t>
            </w:r>
            <w:proofErr w:type="spellStart"/>
            <w:r w:rsidR="000374E9" w:rsidRPr="0034668E">
              <w:rPr>
                <w:rFonts w:ascii="Open Sans" w:eastAsia="Times New Roman" w:hAnsi="Open Sans" w:cs="Open Sans"/>
                <w:i/>
                <w:iCs/>
                <w:sz w:val="20"/>
                <w:szCs w:val="20"/>
                <w:lang w:eastAsia="lt-LT"/>
              </w:rPr>
              <w:t>biofumigaciją</w:t>
            </w:r>
            <w:proofErr w:type="spellEnd"/>
            <w:r w:rsidR="000374E9" w:rsidRPr="0034668E">
              <w:rPr>
                <w:rFonts w:ascii="Open Sans" w:eastAsia="Times New Roman" w:hAnsi="Open Sans" w:cs="Open Sans"/>
                <w:i/>
                <w:iCs/>
                <w:sz w:val="20"/>
                <w:szCs w:val="20"/>
                <w:lang w:eastAsia="lt-LT"/>
              </w:rPr>
              <w:t xml:space="preserve">, mechaninius ir fizinius metodus, paviršinį dirvožemio apdorojimą garais, ekologinėje </w:t>
            </w:r>
            <w:r w:rsidR="000374E9" w:rsidRPr="0034668E">
              <w:rPr>
                <w:rFonts w:ascii="Open Sans" w:eastAsia="Times New Roman" w:hAnsi="Open Sans" w:cs="Open Sans"/>
                <w:i/>
                <w:iCs/>
                <w:sz w:val="20"/>
                <w:szCs w:val="20"/>
                <w:lang w:eastAsia="lt-LT"/>
              </w:rPr>
              <w:lastRenderedPageBreak/>
              <w:t>gamyboje leidžiami produktai ir medžiagos, spąstai arba gaudymo įtaisai)</w:t>
            </w:r>
            <w:r w:rsidR="000374E9" w:rsidRPr="0034668E">
              <w:rPr>
                <w:rFonts w:ascii="Open Sans" w:hAnsi="Open Sans" w:cs="Open Sans"/>
                <w:sz w:val="20"/>
                <w:szCs w:val="20"/>
              </w:rPr>
              <w:t xml:space="preserve"> (R2018/848, II priedo I dalies 1.10 punktas)</w:t>
            </w:r>
            <w:r w:rsidR="000374E9" w:rsidRPr="0034668E">
              <w:rPr>
                <w:rFonts w:ascii="Open Sans" w:eastAsia="Times New Roman" w:hAnsi="Open Sans" w:cs="Open Sans"/>
                <w:i/>
                <w:iCs/>
                <w:sz w:val="20"/>
                <w:szCs w:val="20"/>
                <w:lang w:eastAsia="lt-LT"/>
              </w:rPr>
              <w:t>:</w:t>
            </w:r>
          </w:p>
        </w:tc>
      </w:tr>
      <w:tr w:rsidR="00E926E4" w:rsidRPr="00E926E4" w14:paraId="458695F7" w14:textId="77777777" w:rsidTr="000D0A0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CBBCC9"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461673FD"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666C9AA2"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6F751E01"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7B0CEE71"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3A245C6A" w14:textId="0964B133" w:rsid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76EE9F01" w14:textId="3B56F362" w:rsidR="00AA7077" w:rsidRDefault="00AA7077" w:rsidP="00E926E4">
            <w:pPr>
              <w:spacing w:after="0" w:line="240" w:lineRule="auto"/>
              <w:rPr>
                <w:rFonts w:ascii="Times New Roman" w:eastAsia="Times New Roman" w:hAnsi="Times New Roman" w:cs="Times New Roman"/>
                <w:color w:val="000000"/>
                <w:sz w:val="20"/>
                <w:szCs w:val="20"/>
                <w:lang w:eastAsia="lt-LT"/>
              </w:rPr>
            </w:pPr>
          </w:p>
          <w:p w14:paraId="11C3C08F" w14:textId="1DBEEC24" w:rsidR="00AA7077" w:rsidRDefault="00AA7077" w:rsidP="00E926E4">
            <w:pPr>
              <w:spacing w:after="0" w:line="240" w:lineRule="auto"/>
              <w:rPr>
                <w:rFonts w:ascii="Times New Roman" w:eastAsia="Times New Roman" w:hAnsi="Times New Roman" w:cs="Times New Roman"/>
                <w:color w:val="000000"/>
                <w:sz w:val="20"/>
                <w:szCs w:val="20"/>
                <w:lang w:eastAsia="lt-LT"/>
              </w:rPr>
            </w:pPr>
          </w:p>
          <w:p w14:paraId="4075F1C7" w14:textId="77777777" w:rsidR="00AA7077" w:rsidRPr="00E926E4" w:rsidRDefault="00AA7077" w:rsidP="00E926E4">
            <w:pPr>
              <w:spacing w:after="0" w:line="240" w:lineRule="auto"/>
              <w:rPr>
                <w:rFonts w:ascii="Times New Roman" w:eastAsia="Times New Roman" w:hAnsi="Times New Roman" w:cs="Times New Roman"/>
                <w:color w:val="000000"/>
                <w:sz w:val="20"/>
                <w:szCs w:val="20"/>
                <w:lang w:eastAsia="lt-LT"/>
              </w:rPr>
            </w:pPr>
          </w:p>
          <w:p w14:paraId="66156E96"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5F406C46"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tc>
      </w:tr>
      <w:tr w:rsidR="00E926E4" w:rsidRPr="00E926E4" w14:paraId="7A319650" w14:textId="77777777" w:rsidTr="00C25AB5">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hideMark/>
          </w:tcPr>
          <w:p w14:paraId="69764B3F" w14:textId="39A3EAE0" w:rsidR="00E926E4" w:rsidRPr="0034668E" w:rsidRDefault="00256692"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2</w:t>
            </w:r>
            <w:r w:rsidR="00E926E4" w:rsidRPr="0034668E">
              <w:rPr>
                <w:rFonts w:ascii="Open Sans" w:eastAsia="Times New Roman" w:hAnsi="Open Sans" w:cs="Open Sans"/>
                <w:b/>
                <w:bCs/>
                <w:color w:val="000000"/>
                <w:sz w:val="20"/>
                <w:szCs w:val="20"/>
                <w:lang w:eastAsia="lt-LT"/>
              </w:rPr>
              <w:t xml:space="preserve">.5 </w:t>
            </w:r>
            <w:r w:rsidR="000374E9" w:rsidRPr="0034668E">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kokios trąšos ir</w:t>
            </w:r>
            <w:r w:rsidR="002634B1">
              <w:rPr>
                <w:rFonts w:ascii="Open Sans" w:eastAsia="Times New Roman" w:hAnsi="Open Sans" w:cs="Open Sans"/>
                <w:b/>
                <w:bCs/>
                <w:color w:val="000000"/>
                <w:sz w:val="20"/>
                <w:szCs w:val="20"/>
                <w:lang w:eastAsia="lt-LT"/>
              </w:rPr>
              <w:t xml:space="preserve"> </w:t>
            </w:r>
            <w:r w:rsidR="000374E9" w:rsidRPr="0034668E">
              <w:rPr>
                <w:rFonts w:ascii="Open Sans" w:eastAsia="Times New Roman" w:hAnsi="Open Sans" w:cs="Open Sans"/>
                <w:b/>
                <w:bCs/>
                <w:color w:val="000000"/>
                <w:sz w:val="20"/>
                <w:szCs w:val="20"/>
                <w:lang w:eastAsia="lt-LT"/>
              </w:rPr>
              <w:t>/</w:t>
            </w:r>
            <w:r w:rsidR="002634B1">
              <w:rPr>
                <w:rFonts w:ascii="Open Sans" w:eastAsia="Times New Roman" w:hAnsi="Open Sans" w:cs="Open Sans"/>
                <w:b/>
                <w:bCs/>
                <w:color w:val="000000"/>
                <w:sz w:val="20"/>
                <w:szCs w:val="20"/>
                <w:lang w:eastAsia="lt-LT"/>
              </w:rPr>
              <w:t xml:space="preserve"> </w:t>
            </w:r>
            <w:r w:rsidR="000374E9" w:rsidRPr="0034668E">
              <w:rPr>
                <w:rFonts w:ascii="Open Sans" w:eastAsia="Times New Roman" w:hAnsi="Open Sans" w:cs="Open Sans"/>
                <w:b/>
                <w:bCs/>
                <w:color w:val="000000"/>
                <w:sz w:val="20"/>
                <w:szCs w:val="20"/>
                <w:lang w:eastAsia="lt-LT"/>
              </w:rPr>
              <w:t xml:space="preserve">ar augalų apsaugos priemonės yra planuojamos naudoti </w:t>
            </w:r>
            <w:r w:rsidR="000374E9" w:rsidRPr="0034668E">
              <w:rPr>
                <w:rFonts w:ascii="Open Sans" w:hAnsi="Open Sans" w:cs="Open Sans"/>
                <w:sz w:val="20"/>
                <w:szCs w:val="20"/>
              </w:rPr>
              <w:t>(R2018/848, 9 str. 3 punktas</w:t>
            </w:r>
            <w:r w:rsidR="0031481A">
              <w:t xml:space="preserve"> </w:t>
            </w:r>
            <w:r w:rsidR="0031481A" w:rsidRPr="0031481A">
              <w:rPr>
                <w:rFonts w:ascii="Open Sans" w:hAnsi="Open Sans" w:cs="Open Sans"/>
                <w:sz w:val="20"/>
                <w:szCs w:val="20"/>
              </w:rPr>
              <w:t xml:space="preserve">EŽŪT </w:t>
            </w:r>
            <w:r w:rsidR="0031481A">
              <w:rPr>
                <w:rFonts w:ascii="Open Sans" w:hAnsi="Open Sans" w:cs="Open Sans"/>
                <w:sz w:val="20"/>
                <w:szCs w:val="20"/>
              </w:rPr>
              <w:t>68 punktas</w:t>
            </w:r>
            <w:r w:rsidR="0031481A" w:rsidRPr="0031481A">
              <w:rPr>
                <w:rFonts w:ascii="Open Sans" w:hAnsi="Open Sans" w:cs="Open Sans"/>
                <w:sz w:val="20"/>
                <w:szCs w:val="20"/>
              </w:rPr>
              <w:t>)</w:t>
            </w:r>
          </w:p>
        </w:tc>
      </w:tr>
      <w:tr w:rsidR="00E926E4" w:rsidRPr="00E926E4" w14:paraId="26A32C02" w14:textId="77777777" w:rsidTr="000D0A0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07784"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ED5F7EB"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194BA9B"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1C783AF"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2E138CF8"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3F13C901"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75130D11"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22B519BC"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8A9014A"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tc>
      </w:tr>
      <w:tr w:rsidR="00E926E4" w:rsidRPr="00E926E4" w14:paraId="4659AD91" w14:textId="77777777" w:rsidTr="00C25AB5">
        <w:trPr>
          <w:trHeight w:val="590"/>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hideMark/>
          </w:tcPr>
          <w:p w14:paraId="55EF58A5" w14:textId="60766C2A" w:rsidR="00E926E4" w:rsidRPr="0034668E" w:rsidRDefault="00256692"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2</w:t>
            </w:r>
            <w:r w:rsidR="00E926E4" w:rsidRPr="0034668E">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6</w:t>
            </w:r>
            <w:r w:rsidR="00E926E4" w:rsidRPr="0034668E">
              <w:rPr>
                <w:rFonts w:ascii="Open Sans" w:eastAsia="Times New Roman" w:hAnsi="Open Sans" w:cs="Open Sans"/>
                <w:b/>
                <w:bCs/>
                <w:color w:val="000000"/>
                <w:sz w:val="20"/>
                <w:szCs w:val="20"/>
                <w:lang w:eastAsia="lt-LT"/>
              </w:rPr>
              <w:t xml:space="preserve"> Ar atliktas produkcijos auginimo laikotarpyje galimos rizikos įvertinimas?</w:t>
            </w:r>
            <w:r w:rsidR="00F416A4" w:rsidRPr="0034668E">
              <w:rPr>
                <w:rFonts w:ascii="Open Sans" w:eastAsia="Times New Roman" w:hAnsi="Open Sans" w:cs="Open Sans"/>
                <w:b/>
                <w:bCs/>
                <w:color w:val="000000"/>
                <w:sz w:val="20"/>
                <w:szCs w:val="20"/>
                <w:lang w:eastAsia="lt-LT"/>
              </w:rPr>
              <w:t xml:space="preserve"> </w:t>
            </w:r>
            <w:r w:rsidR="00F416A4" w:rsidRPr="0034668E">
              <w:rPr>
                <w:rFonts w:ascii="Open Sans" w:hAnsi="Open Sans" w:cs="Open Sans"/>
                <w:sz w:val="20"/>
                <w:szCs w:val="20"/>
              </w:rPr>
              <w:t>(R2018/848, 9 str. 6 punktas; 28 str.)</w:t>
            </w:r>
          </w:p>
          <w:p w14:paraId="4540145A" w14:textId="0AEE08ED" w:rsidR="00E926E4" w:rsidRPr="0034668E" w:rsidRDefault="00E926E4" w:rsidP="00E32990">
            <w:pPr>
              <w:spacing w:after="0" w:line="240" w:lineRule="auto"/>
              <w:jc w:val="both"/>
              <w:rPr>
                <w:rFonts w:ascii="Open Sans" w:eastAsia="Times New Roman" w:hAnsi="Open Sans" w:cs="Open Sans"/>
                <w:b/>
                <w:bCs/>
                <w:color w:val="000000"/>
                <w:sz w:val="20"/>
                <w:szCs w:val="20"/>
                <w:lang w:eastAsia="lt-LT"/>
              </w:rPr>
            </w:pPr>
          </w:p>
        </w:tc>
      </w:tr>
      <w:tr w:rsidR="000D0A03" w:rsidRPr="00E926E4" w14:paraId="3712F5A1" w14:textId="77777777" w:rsidTr="00CB7DCB">
        <w:trPr>
          <w:trHeight w:val="1032"/>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CAC9415" w14:textId="77777777" w:rsidR="000D0A03" w:rsidRPr="0034668E" w:rsidRDefault="000D0A03" w:rsidP="00E32990">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 xml:space="preserve">Taip     </w:t>
            </w:r>
            <w:r w:rsidRPr="0034668E">
              <w:rPr>
                <w:rFonts w:ascii="Open Sans" w:eastAsia="Calibri" w:hAnsi="Open Sans" w:cs="Open Sans"/>
                <w:sz w:val="20"/>
                <w:szCs w:val="20"/>
              </w:rPr>
              <w:fldChar w:fldCharType="begin">
                <w:ffData>
                  <w:name w:val="Check20"/>
                  <w:enabled/>
                  <w:calcOnExit w:val="0"/>
                  <w:checkBox>
                    <w:sizeAuto/>
                    <w:default w:val="0"/>
                  </w:checkBox>
                </w:ffData>
              </w:fldChar>
            </w:r>
            <w:bookmarkStart w:id="7" w:name="Check20"/>
            <w:r w:rsidRPr="0034668E">
              <w:rPr>
                <w:rFonts w:ascii="Open Sans" w:eastAsia="Calibri" w:hAnsi="Open Sans" w:cs="Open Sans"/>
                <w:sz w:val="20"/>
                <w:szCs w:val="20"/>
              </w:rPr>
              <w:instrText xml:space="preserve"> FORMCHECKBOX </w:instrText>
            </w:r>
            <w:r w:rsidR="00265CEB">
              <w:rPr>
                <w:rFonts w:ascii="Open Sans" w:eastAsia="Calibri" w:hAnsi="Open Sans" w:cs="Open Sans"/>
                <w:sz w:val="20"/>
                <w:szCs w:val="20"/>
              </w:rPr>
            </w:r>
            <w:r w:rsidR="00265CEB">
              <w:rPr>
                <w:rFonts w:ascii="Open Sans" w:eastAsia="Calibri" w:hAnsi="Open Sans" w:cs="Open Sans"/>
                <w:sz w:val="20"/>
                <w:szCs w:val="20"/>
              </w:rPr>
              <w:fldChar w:fldCharType="separate"/>
            </w:r>
            <w:r w:rsidRPr="0034668E">
              <w:rPr>
                <w:rFonts w:ascii="Open Sans" w:eastAsia="Calibri" w:hAnsi="Open Sans" w:cs="Open Sans"/>
                <w:sz w:val="20"/>
                <w:szCs w:val="20"/>
              </w:rPr>
              <w:fldChar w:fldCharType="end"/>
            </w:r>
            <w:bookmarkEnd w:id="7"/>
            <w:r w:rsidRPr="0034668E">
              <w:rPr>
                <w:rFonts w:ascii="Open Sans" w:eastAsia="Calibri" w:hAnsi="Open Sans" w:cs="Open Sans"/>
                <w:sz w:val="20"/>
                <w:szCs w:val="20"/>
              </w:rPr>
              <w:t xml:space="preserve">               Ne       </w:t>
            </w:r>
            <w:r w:rsidRPr="0034668E">
              <w:rPr>
                <w:rFonts w:ascii="Open Sans" w:eastAsia="Calibri" w:hAnsi="Open Sans" w:cs="Open Sans"/>
                <w:sz w:val="20"/>
                <w:szCs w:val="20"/>
              </w:rPr>
              <w:fldChar w:fldCharType="begin">
                <w:ffData>
                  <w:name w:val="Check20"/>
                  <w:enabled/>
                  <w:calcOnExit w:val="0"/>
                  <w:checkBox>
                    <w:sizeAuto/>
                    <w:default w:val="0"/>
                  </w:checkBox>
                </w:ffData>
              </w:fldChar>
            </w:r>
            <w:r w:rsidRPr="0034668E">
              <w:rPr>
                <w:rFonts w:ascii="Open Sans" w:eastAsia="Calibri" w:hAnsi="Open Sans" w:cs="Open Sans"/>
                <w:sz w:val="20"/>
                <w:szCs w:val="20"/>
              </w:rPr>
              <w:instrText xml:space="preserve"> FORMCHECKBOX </w:instrText>
            </w:r>
            <w:r w:rsidR="00265CEB">
              <w:rPr>
                <w:rFonts w:ascii="Open Sans" w:eastAsia="Calibri" w:hAnsi="Open Sans" w:cs="Open Sans"/>
                <w:sz w:val="20"/>
                <w:szCs w:val="20"/>
              </w:rPr>
            </w:r>
            <w:r w:rsidR="00265CEB">
              <w:rPr>
                <w:rFonts w:ascii="Open Sans" w:eastAsia="Calibri" w:hAnsi="Open Sans" w:cs="Open Sans"/>
                <w:sz w:val="20"/>
                <w:szCs w:val="20"/>
              </w:rPr>
              <w:fldChar w:fldCharType="separate"/>
            </w:r>
            <w:r w:rsidRPr="0034668E">
              <w:rPr>
                <w:rFonts w:ascii="Open Sans" w:eastAsia="Calibri" w:hAnsi="Open Sans" w:cs="Open Sans"/>
                <w:sz w:val="20"/>
                <w:szCs w:val="20"/>
              </w:rPr>
              <w:fldChar w:fldCharType="end"/>
            </w:r>
          </w:p>
          <w:p w14:paraId="03B9D35B" w14:textId="77777777" w:rsidR="000D0A03" w:rsidRPr="0034668E" w:rsidRDefault="000D0A03" w:rsidP="00E32990">
            <w:pPr>
              <w:spacing w:after="0" w:line="240" w:lineRule="auto"/>
              <w:jc w:val="both"/>
              <w:rPr>
                <w:rFonts w:ascii="Open Sans" w:eastAsia="Times New Roman" w:hAnsi="Open Sans" w:cs="Open Sans"/>
                <w:b/>
                <w:bCs/>
                <w:color w:val="000000"/>
                <w:sz w:val="20"/>
                <w:szCs w:val="20"/>
                <w:lang w:eastAsia="lt-LT"/>
              </w:rPr>
            </w:pPr>
          </w:p>
          <w:p w14:paraId="472A267A" w14:textId="2690E075" w:rsidR="000D0A03" w:rsidRPr="0034668E" w:rsidRDefault="000D0A03" w:rsidP="00E32990">
            <w:pPr>
              <w:spacing w:after="0" w:line="240" w:lineRule="auto"/>
              <w:jc w:val="both"/>
              <w:rPr>
                <w:rFonts w:ascii="Open Sans" w:eastAsia="Times New Roman" w:hAnsi="Open Sans" w:cs="Open Sans"/>
                <w:b/>
                <w:bCs/>
                <w:color w:val="000000"/>
                <w:sz w:val="20"/>
                <w:szCs w:val="20"/>
                <w:lang w:eastAsia="lt-LT"/>
              </w:rPr>
            </w:pPr>
            <w:r w:rsidRPr="0034668E">
              <w:rPr>
                <w:rFonts w:ascii="Open Sans" w:eastAsia="Times New Roman" w:hAnsi="Open Sans" w:cs="Open Sans"/>
                <w:b/>
                <w:bCs/>
                <w:color w:val="000000"/>
                <w:sz w:val="20"/>
                <w:szCs w:val="20"/>
                <w:lang w:eastAsia="lt-LT"/>
              </w:rPr>
              <w:t>Jei atsakyta „Taip“, nurodykite atlikimo datą ir surašy</w:t>
            </w:r>
            <w:r w:rsidR="00C0488B">
              <w:rPr>
                <w:rFonts w:ascii="Open Sans" w:eastAsia="Times New Roman" w:hAnsi="Open Sans" w:cs="Open Sans"/>
                <w:b/>
                <w:bCs/>
                <w:color w:val="000000"/>
                <w:sz w:val="20"/>
                <w:szCs w:val="20"/>
                <w:lang w:eastAsia="lt-LT"/>
              </w:rPr>
              <w:t>kite</w:t>
            </w:r>
            <w:r w:rsidRPr="0034668E">
              <w:rPr>
                <w:rFonts w:ascii="Open Sans" w:eastAsia="Times New Roman" w:hAnsi="Open Sans" w:cs="Open Sans"/>
                <w:b/>
                <w:bCs/>
                <w:color w:val="000000"/>
                <w:sz w:val="20"/>
                <w:szCs w:val="20"/>
                <w:lang w:eastAsia="lt-LT"/>
              </w:rPr>
              <w:t xml:space="preserve"> nustatytus galimus kritinius taškus:</w:t>
            </w:r>
          </w:p>
        </w:tc>
      </w:tr>
      <w:tr w:rsidR="00E926E4" w:rsidRPr="00E926E4" w14:paraId="05604BF6" w14:textId="77777777" w:rsidTr="00CB7DCB">
        <w:trPr>
          <w:trHeight w:val="4613"/>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646A97"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1C5A17AC"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474ADBDA"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1DE12725"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61A76DF6"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7BA88B7A"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0BFBD038"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566FA26C"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13B6FE47" w14:textId="7C6221DF"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r w:rsidRPr="0034668E">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Pr="0034668E">
              <w:rPr>
                <w:rFonts w:ascii="Open Sans" w:eastAsia="Times New Roman" w:hAnsi="Open Sans" w:cs="Open Sans"/>
                <w:b/>
                <w:bCs/>
                <w:color w:val="000000"/>
                <w:sz w:val="20"/>
                <w:szCs w:val="20"/>
                <w:lang w:eastAsia="lt-LT"/>
              </w:rPr>
              <w:t xml:space="preserve"> kokių prevencinių</w:t>
            </w:r>
            <w:r w:rsidR="00C0488B">
              <w:rPr>
                <w:rFonts w:ascii="Open Sans" w:eastAsia="Times New Roman" w:hAnsi="Open Sans" w:cs="Open Sans"/>
                <w:b/>
                <w:bCs/>
                <w:color w:val="000000"/>
                <w:sz w:val="20"/>
                <w:szCs w:val="20"/>
                <w:lang w:eastAsia="lt-LT"/>
              </w:rPr>
              <w:t xml:space="preserve"> </w:t>
            </w:r>
            <w:r w:rsidRPr="0034668E">
              <w:rPr>
                <w:rFonts w:ascii="Open Sans" w:eastAsia="Times New Roman" w:hAnsi="Open Sans" w:cs="Open Sans"/>
                <w:b/>
                <w:bCs/>
                <w:color w:val="000000"/>
                <w:sz w:val="20"/>
                <w:szCs w:val="20"/>
                <w:lang w:eastAsia="lt-LT"/>
              </w:rPr>
              <w:t>/</w:t>
            </w:r>
            <w:r w:rsidR="00C0488B">
              <w:rPr>
                <w:rFonts w:ascii="Open Sans" w:eastAsia="Times New Roman" w:hAnsi="Open Sans" w:cs="Open Sans"/>
                <w:b/>
                <w:bCs/>
                <w:color w:val="000000"/>
                <w:sz w:val="20"/>
                <w:szCs w:val="20"/>
                <w:lang w:eastAsia="lt-LT"/>
              </w:rPr>
              <w:t xml:space="preserve"> </w:t>
            </w:r>
            <w:r w:rsidRPr="0034668E">
              <w:rPr>
                <w:rFonts w:ascii="Open Sans" w:eastAsia="Times New Roman" w:hAnsi="Open Sans" w:cs="Open Sans"/>
                <w:b/>
                <w:bCs/>
                <w:color w:val="000000"/>
                <w:sz w:val="20"/>
                <w:szCs w:val="20"/>
                <w:lang w:eastAsia="lt-LT"/>
              </w:rPr>
              <w:t xml:space="preserve">atsargumo priemonių bus imamasi siekiant išvengti galimų kritinių taškų </w:t>
            </w:r>
            <w:r w:rsidRPr="0034668E">
              <w:rPr>
                <w:rFonts w:ascii="Open Sans" w:eastAsia="Times New Roman" w:hAnsi="Open Sans" w:cs="Open Sans"/>
                <w:b/>
                <w:bCs/>
                <w:i/>
                <w:iCs/>
                <w:color w:val="000000"/>
                <w:sz w:val="20"/>
                <w:szCs w:val="20"/>
                <w:lang w:eastAsia="lt-LT"/>
              </w:rPr>
              <w:t>(</w:t>
            </w:r>
            <w:r w:rsidRPr="0034668E">
              <w:rPr>
                <w:rFonts w:ascii="Open Sans" w:eastAsia="Times New Roman" w:hAnsi="Open Sans" w:cs="Open Sans"/>
                <w:i/>
                <w:iCs/>
                <w:color w:val="000000"/>
                <w:sz w:val="20"/>
                <w:szCs w:val="20"/>
                <w:lang w:eastAsia="lt-LT"/>
              </w:rPr>
              <w:t>pvz.: kas bus daroma siekiant išvengti produkcijos užteršimo neleistinomis medžiagomis ir pan.</w:t>
            </w:r>
            <w:r w:rsidRPr="0034668E">
              <w:rPr>
                <w:rFonts w:ascii="Open Sans" w:eastAsia="Times New Roman" w:hAnsi="Open Sans" w:cs="Open Sans"/>
                <w:b/>
                <w:bCs/>
                <w:i/>
                <w:iCs/>
                <w:color w:val="000000"/>
                <w:sz w:val="20"/>
                <w:szCs w:val="20"/>
                <w:lang w:eastAsia="lt-LT"/>
              </w:rPr>
              <w:t>):</w:t>
            </w:r>
          </w:p>
          <w:p w14:paraId="6E4592A0"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7E170419"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54053C93"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67F1B93A"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3F5BE081" w14:textId="5BBA6D4F"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r w:rsidRPr="0034668E">
              <w:rPr>
                <w:rFonts w:ascii="Open Sans" w:eastAsia="Times New Roman" w:hAnsi="Open Sans" w:cs="Open Sans"/>
                <w:b/>
                <w:bCs/>
                <w:color w:val="000000"/>
                <w:sz w:val="20"/>
                <w:szCs w:val="20"/>
                <w:lang w:eastAsia="lt-LT"/>
              </w:rPr>
              <w:t>Jei atsakyta „Ne“, nurodyti planuojamą atlikimo datą:</w:t>
            </w:r>
            <w:r w:rsidRPr="0034668E">
              <w:rPr>
                <w:rFonts w:ascii="Open Sans" w:eastAsia="Times New Roman" w:hAnsi="Open Sans" w:cs="Open Sans"/>
                <w:color w:val="000000"/>
                <w:sz w:val="20"/>
                <w:szCs w:val="20"/>
                <w:lang w:eastAsia="lt-LT"/>
              </w:rPr>
              <w:t xml:space="preserve"> </w:t>
            </w:r>
          </w:p>
          <w:p w14:paraId="42C0870F"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p w14:paraId="6F0A2E40" w14:textId="2201AE0F" w:rsidR="00E926E4" w:rsidRPr="0034668E" w:rsidRDefault="00C866FE" w:rsidP="00E32990">
            <w:pPr>
              <w:spacing w:after="0" w:line="240" w:lineRule="auto"/>
              <w:jc w:val="both"/>
              <w:rPr>
                <w:rFonts w:ascii="Open Sans" w:eastAsia="Times New Roman" w:hAnsi="Open Sans" w:cs="Open Sans"/>
                <w:color w:val="000000"/>
                <w:sz w:val="20"/>
                <w:szCs w:val="20"/>
                <w:lang w:eastAsia="lt-LT"/>
              </w:rPr>
            </w:pPr>
            <w:r w:rsidRPr="00C866FE">
              <w:rPr>
                <w:rFonts w:ascii="Open Sans" w:eastAsia="Times New Roman" w:hAnsi="Open Sans" w:cs="Open Sans"/>
                <w:b/>
                <w:bCs/>
                <w:i/>
                <w:iCs/>
                <w:color w:val="000000"/>
                <w:sz w:val="20"/>
                <w:szCs w:val="20"/>
                <w:lang w:eastAsia="lt-LT"/>
              </w:rPr>
              <w:t>Pastaba</w:t>
            </w:r>
            <w:r>
              <w:rPr>
                <w:rFonts w:ascii="Open Sans" w:eastAsia="Times New Roman" w:hAnsi="Open Sans" w:cs="Open Sans"/>
                <w:color w:val="000000"/>
                <w:sz w:val="20"/>
                <w:szCs w:val="20"/>
                <w:lang w:eastAsia="lt-LT"/>
              </w:rPr>
              <w:t>: galima pridėti paruoštą galimos rizikos planą.</w:t>
            </w:r>
          </w:p>
          <w:p w14:paraId="5160B082" w14:textId="77777777" w:rsidR="00E926E4" w:rsidRPr="0034668E" w:rsidRDefault="00E926E4" w:rsidP="00E32990">
            <w:pPr>
              <w:spacing w:after="0" w:line="240" w:lineRule="auto"/>
              <w:jc w:val="both"/>
              <w:rPr>
                <w:rFonts w:ascii="Open Sans" w:eastAsia="Times New Roman" w:hAnsi="Open Sans" w:cs="Open Sans"/>
                <w:color w:val="000000"/>
                <w:sz w:val="20"/>
                <w:szCs w:val="20"/>
                <w:lang w:eastAsia="lt-LT"/>
              </w:rPr>
            </w:pPr>
          </w:p>
        </w:tc>
      </w:tr>
    </w:tbl>
    <w:p w14:paraId="5A4EE2F3" w14:textId="39918019" w:rsidR="00E926E4" w:rsidRDefault="00E926E4" w:rsidP="00E926E4">
      <w:pPr>
        <w:spacing w:after="0" w:line="240" w:lineRule="auto"/>
        <w:jc w:val="both"/>
        <w:rPr>
          <w:rFonts w:ascii="Times New Roman" w:eastAsia="Calibri" w:hAnsi="Times New Roman" w:cs="Times New Roman"/>
          <w:sz w:val="24"/>
        </w:rPr>
      </w:pPr>
    </w:p>
    <w:p w14:paraId="1DEC02D2" w14:textId="77777777" w:rsidR="003273BB" w:rsidRPr="00E926E4" w:rsidRDefault="003273BB" w:rsidP="00E926E4">
      <w:pPr>
        <w:spacing w:after="0" w:line="240" w:lineRule="auto"/>
        <w:jc w:val="both"/>
        <w:rPr>
          <w:rFonts w:ascii="Times New Roman" w:eastAsia="Calibri" w:hAnsi="Times New Roman" w:cs="Times New Roman"/>
          <w:sz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E926E4" w:rsidRPr="00E926E4" w14:paraId="0F73AF97" w14:textId="77777777" w:rsidTr="00DC0DD4">
        <w:trPr>
          <w:trHeight w:val="340"/>
        </w:trPr>
        <w:tc>
          <w:tcPr>
            <w:tcW w:w="10348" w:type="dxa"/>
            <w:shd w:val="clear" w:color="auto" w:fill="45AB71"/>
            <w:vAlign w:val="center"/>
          </w:tcPr>
          <w:p w14:paraId="1F65622A" w14:textId="18E0FB7F" w:rsidR="00E926E4" w:rsidRPr="00C90F14" w:rsidRDefault="00447585" w:rsidP="00E926E4">
            <w:pPr>
              <w:tabs>
                <w:tab w:val="left" w:pos="4395"/>
              </w:tabs>
              <w:spacing w:after="0" w:line="276" w:lineRule="auto"/>
              <w:jc w:val="both"/>
              <w:rPr>
                <w:rFonts w:ascii="Open Sans" w:eastAsia="Calibri" w:hAnsi="Open Sans" w:cs="Open Sans"/>
                <w:sz w:val="20"/>
                <w:szCs w:val="20"/>
              </w:rPr>
            </w:pPr>
            <w:r>
              <w:rPr>
                <w:rFonts w:ascii="Open Sans" w:eastAsia="Times New Roman" w:hAnsi="Open Sans" w:cs="Open Sans"/>
                <w:b/>
                <w:bCs/>
                <w:color w:val="000000"/>
                <w:sz w:val="20"/>
                <w:szCs w:val="20"/>
                <w:lang w:eastAsia="lt-LT"/>
              </w:rPr>
              <w:t>3</w:t>
            </w:r>
            <w:r w:rsidR="00E926E4" w:rsidRPr="00C90F14">
              <w:rPr>
                <w:rFonts w:ascii="Open Sans" w:eastAsia="Times New Roman" w:hAnsi="Open Sans" w:cs="Open Sans"/>
                <w:b/>
                <w:bCs/>
                <w:color w:val="000000"/>
                <w:sz w:val="20"/>
                <w:szCs w:val="20"/>
                <w:lang w:eastAsia="lt-LT"/>
              </w:rPr>
              <w:t>. AUGALININKYSTĖS PRODUKCIJOS SANDĖLIAVIMAS</w:t>
            </w:r>
          </w:p>
        </w:tc>
      </w:tr>
      <w:tr w:rsidR="00E926E4" w:rsidRPr="00E926E4" w14:paraId="4873A9B5" w14:textId="77777777" w:rsidTr="00DC0DD4">
        <w:trPr>
          <w:trHeight w:val="340"/>
        </w:trPr>
        <w:tc>
          <w:tcPr>
            <w:tcW w:w="10348" w:type="dxa"/>
            <w:shd w:val="clear" w:color="auto" w:fill="CFEAE5"/>
          </w:tcPr>
          <w:p w14:paraId="6423EE86" w14:textId="24E3900F" w:rsidR="00E926E4" w:rsidRPr="00FE3D95" w:rsidRDefault="00447585" w:rsidP="00E926E4">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3</w:t>
            </w:r>
            <w:r w:rsidR="00E926E4" w:rsidRPr="00C90F14">
              <w:rPr>
                <w:rFonts w:ascii="Open Sans" w:eastAsia="Times New Roman" w:hAnsi="Open Sans" w:cs="Open Sans"/>
                <w:b/>
                <w:bCs/>
                <w:color w:val="000000"/>
                <w:sz w:val="20"/>
                <w:szCs w:val="20"/>
                <w:lang w:eastAsia="lt-LT"/>
              </w:rPr>
              <w:t xml:space="preserve">.1 </w:t>
            </w:r>
            <w:r w:rsidR="00FE3D95" w:rsidRPr="00FE3D95">
              <w:rPr>
                <w:rFonts w:ascii="Open Sans" w:eastAsia="Times New Roman" w:hAnsi="Open Sans" w:cs="Open Sans"/>
                <w:b/>
                <w:bCs/>
                <w:color w:val="000000"/>
                <w:sz w:val="20"/>
                <w:szCs w:val="20"/>
                <w:lang w:eastAsia="lt-LT"/>
              </w:rPr>
              <w:t>Informacija apie produkcijos sandėliavimą</w:t>
            </w:r>
            <w:r w:rsidR="00520C90">
              <w:rPr>
                <w:rFonts w:ascii="Open Sans" w:eastAsia="Times New Roman" w:hAnsi="Open Sans" w:cs="Open Sans"/>
                <w:b/>
                <w:bCs/>
                <w:color w:val="000000"/>
                <w:sz w:val="20"/>
                <w:szCs w:val="20"/>
                <w:lang w:eastAsia="lt-LT"/>
              </w:rPr>
              <w:t>:</w:t>
            </w:r>
            <w:r w:rsidR="00FE3D95">
              <w:rPr>
                <w:rFonts w:ascii="Open Sans" w:eastAsia="Times New Roman" w:hAnsi="Open Sans" w:cs="Open Sans"/>
                <w:b/>
                <w:bCs/>
                <w:color w:val="000000"/>
                <w:sz w:val="20"/>
                <w:szCs w:val="20"/>
                <w:lang w:eastAsia="lt-LT"/>
              </w:rPr>
              <w:t xml:space="preserve"> </w:t>
            </w:r>
            <w:r w:rsidR="00520C90">
              <w:rPr>
                <w:rFonts w:ascii="Open Sans" w:eastAsia="Times New Roman" w:hAnsi="Open Sans" w:cs="Open Sans"/>
                <w:b/>
                <w:bCs/>
                <w:color w:val="000000"/>
                <w:sz w:val="20"/>
                <w:szCs w:val="20"/>
                <w:lang w:eastAsia="lt-LT"/>
              </w:rPr>
              <w:t>u</w:t>
            </w:r>
            <w:r w:rsidR="00FE3D95" w:rsidRPr="00FE3D95">
              <w:rPr>
                <w:rFonts w:ascii="Open Sans" w:eastAsia="Times New Roman" w:hAnsi="Open Sans" w:cs="Open Sans"/>
                <w:b/>
                <w:bCs/>
                <w:color w:val="000000"/>
                <w:sz w:val="20"/>
                <w:szCs w:val="20"/>
                <w:lang w:eastAsia="lt-LT"/>
              </w:rPr>
              <w:t>žpildyti formą (F-117) ir pateikti kaip priedą.</w:t>
            </w:r>
          </w:p>
          <w:p w14:paraId="1FDEFBEE" w14:textId="77777777" w:rsidR="00E926E4" w:rsidRPr="00C90F14" w:rsidRDefault="00E926E4" w:rsidP="00FE3D95">
            <w:pPr>
              <w:spacing w:after="0" w:line="240" w:lineRule="auto"/>
              <w:jc w:val="both"/>
              <w:rPr>
                <w:rFonts w:ascii="Open Sans" w:eastAsia="Calibri" w:hAnsi="Open Sans" w:cs="Open Sans"/>
                <w:b/>
                <w:bCs/>
                <w:sz w:val="20"/>
                <w:szCs w:val="20"/>
              </w:rPr>
            </w:pPr>
          </w:p>
        </w:tc>
      </w:tr>
      <w:tr w:rsidR="00E926E4" w:rsidRPr="00E926E4" w14:paraId="6F08C060" w14:textId="77777777" w:rsidTr="00DC0DD4">
        <w:trPr>
          <w:trHeight w:val="1644"/>
        </w:trPr>
        <w:tc>
          <w:tcPr>
            <w:tcW w:w="10348" w:type="dxa"/>
            <w:shd w:val="clear" w:color="auto" w:fill="CFEAE5"/>
            <w:noWrap/>
            <w:vAlign w:val="center"/>
          </w:tcPr>
          <w:p w14:paraId="47C4F00E" w14:textId="3BA370EE" w:rsidR="00C866FE" w:rsidRDefault="00447585" w:rsidP="00E32990">
            <w:pPr>
              <w:spacing w:after="0" w:line="240" w:lineRule="auto"/>
              <w:jc w:val="both"/>
              <w:rPr>
                <w:rFonts w:ascii="Open Sans" w:hAnsi="Open Sans" w:cs="Open Sans"/>
                <w:i/>
                <w:iCs/>
                <w:sz w:val="20"/>
                <w:szCs w:val="20"/>
              </w:rPr>
            </w:pPr>
            <w:r>
              <w:rPr>
                <w:rFonts w:ascii="Open Sans" w:eastAsia="Times New Roman" w:hAnsi="Open Sans" w:cs="Open Sans"/>
                <w:b/>
                <w:bCs/>
                <w:color w:val="000000"/>
                <w:sz w:val="20"/>
                <w:szCs w:val="20"/>
                <w:lang w:eastAsia="lt-LT"/>
              </w:rPr>
              <w:lastRenderedPageBreak/>
              <w:t>3</w:t>
            </w:r>
            <w:r w:rsidR="00E926E4" w:rsidRPr="00C90F14">
              <w:rPr>
                <w:rFonts w:ascii="Open Sans" w:eastAsia="Times New Roman" w:hAnsi="Open Sans" w:cs="Open Sans"/>
                <w:b/>
                <w:bCs/>
                <w:color w:val="000000"/>
                <w:sz w:val="20"/>
                <w:szCs w:val="20"/>
                <w:lang w:eastAsia="lt-LT"/>
              </w:rPr>
              <w:t xml:space="preserve">.2 </w:t>
            </w:r>
            <w:r w:rsidR="00A62967">
              <w:rPr>
                <w:rFonts w:ascii="Open Sans" w:hAnsi="Open Sans" w:cs="Open Sans"/>
                <w:b/>
                <w:bCs/>
                <w:szCs w:val="24"/>
              </w:rPr>
              <w:t>P</w:t>
            </w:r>
            <w:r w:rsidR="00A62967" w:rsidRPr="00644CCF">
              <w:rPr>
                <w:rFonts w:ascii="Open Sans" w:hAnsi="Open Sans" w:cs="Open Sans"/>
                <w:b/>
                <w:bCs/>
                <w:szCs w:val="24"/>
              </w:rPr>
              <w:t>roduktų laikymo (sandėliavimo) aprašymas</w:t>
            </w:r>
            <w:r w:rsidR="00C0488B">
              <w:rPr>
                <w:rFonts w:ascii="Open Sans" w:hAnsi="Open Sans" w:cs="Open Sans"/>
                <w:b/>
                <w:bCs/>
                <w:szCs w:val="24"/>
              </w:rPr>
              <w:t>.</w:t>
            </w:r>
            <w:r w:rsidR="000418DB">
              <w:rPr>
                <w:rFonts w:ascii="Open Sans" w:hAnsi="Open Sans" w:cs="Open Sans"/>
                <w:b/>
                <w:bCs/>
                <w:szCs w:val="24"/>
              </w:rPr>
              <w:t xml:space="preserve"> </w:t>
            </w:r>
            <w:r w:rsidR="00162C9C" w:rsidRPr="00C90F14">
              <w:rPr>
                <w:rFonts w:ascii="Open Sans" w:hAnsi="Open Sans" w:cs="Open Sans"/>
                <w:i/>
                <w:iCs/>
                <w:sz w:val="20"/>
                <w:szCs w:val="20"/>
              </w:rPr>
              <w:t>Išsamiai aprašykite</w:t>
            </w:r>
            <w:r w:rsidR="00C0488B">
              <w:rPr>
                <w:rFonts w:ascii="Open Sans" w:hAnsi="Open Sans" w:cs="Open Sans"/>
                <w:i/>
                <w:iCs/>
                <w:sz w:val="20"/>
                <w:szCs w:val="20"/>
              </w:rPr>
              <w:t>,</w:t>
            </w:r>
            <w:r w:rsidR="00162C9C" w:rsidRPr="00C90F14">
              <w:rPr>
                <w:rFonts w:ascii="Open Sans" w:hAnsi="Open Sans" w:cs="Open Sans"/>
                <w:i/>
                <w:iCs/>
                <w:sz w:val="20"/>
                <w:szCs w:val="20"/>
              </w:rPr>
              <w:t xml:space="preserve"> kaip bus atliekamas ekologiškų / perėjimo prie ekologinės gamybos laikotarpio produktų laikymas (sandėliavimas), kaip vykdomas atskyrimas nuo įprastinių produktų (jeigu tokių yra), kur bus fiksuojami sandėliuojamų produktų pavadinimai bei kiekiai. Aprašykite</w:t>
            </w:r>
            <w:r w:rsidR="00C0488B">
              <w:rPr>
                <w:rFonts w:ascii="Open Sans" w:hAnsi="Open Sans" w:cs="Open Sans"/>
                <w:i/>
                <w:iCs/>
                <w:sz w:val="20"/>
                <w:szCs w:val="20"/>
              </w:rPr>
              <w:t>,</w:t>
            </w:r>
            <w:r w:rsidR="00162C9C" w:rsidRPr="00C90F14">
              <w:rPr>
                <w:rFonts w:ascii="Open Sans" w:hAnsi="Open Sans" w:cs="Open Sans"/>
                <w:i/>
                <w:iCs/>
                <w:sz w:val="20"/>
                <w:szCs w:val="20"/>
              </w:rPr>
              <w:t xml:space="preserve"> kaip bus valoma ir dezinfekuojama sandėliavimo patalpos, kokios medžiagos tam bus naudojama. Taip pat pridėkite žurnalo ar kito dokumento formą, kurioje bus fiksuojami sandėliuojamų produktų ir valymo dezinfekavimo įrašai.</w:t>
            </w:r>
            <w:r w:rsidR="000F115F" w:rsidRPr="00C90F14">
              <w:rPr>
                <w:rFonts w:ascii="Open Sans" w:hAnsi="Open Sans" w:cs="Open Sans"/>
                <w:sz w:val="20"/>
                <w:szCs w:val="20"/>
              </w:rPr>
              <w:t xml:space="preserve"> (R2018/848, 23 str. 1 punktas ir III priedo 7 punktas</w:t>
            </w:r>
            <w:r w:rsidR="000F115F" w:rsidRPr="00566C5F">
              <w:rPr>
                <w:rFonts w:ascii="Open Sans" w:hAnsi="Open Sans" w:cs="Open Sans"/>
                <w:sz w:val="20"/>
                <w:szCs w:val="20"/>
              </w:rPr>
              <w:t>).</w:t>
            </w:r>
            <w:r w:rsidR="00162C9C" w:rsidRPr="00566C5F">
              <w:rPr>
                <w:rFonts w:ascii="Open Sans" w:hAnsi="Open Sans" w:cs="Open Sans"/>
                <w:i/>
                <w:iCs/>
                <w:sz w:val="20"/>
                <w:szCs w:val="20"/>
              </w:rPr>
              <w:t xml:space="preserve"> </w:t>
            </w:r>
          </w:p>
          <w:p w14:paraId="631D1DAF" w14:textId="45736482" w:rsidR="00E926E4" w:rsidRPr="00C866FE" w:rsidRDefault="00C866FE" w:rsidP="00E32990">
            <w:pPr>
              <w:spacing w:after="0" w:line="240" w:lineRule="auto"/>
              <w:jc w:val="both"/>
              <w:rPr>
                <w:rFonts w:ascii="Open Sans" w:eastAsia="Times New Roman" w:hAnsi="Open Sans" w:cs="Open Sans"/>
                <w:b/>
                <w:bCs/>
                <w:color w:val="000000"/>
                <w:sz w:val="20"/>
                <w:szCs w:val="20"/>
                <w:lang w:eastAsia="lt-LT"/>
              </w:rPr>
            </w:pPr>
            <w:r w:rsidRPr="00C866FE">
              <w:rPr>
                <w:rFonts w:ascii="Open Sans" w:hAnsi="Open Sans" w:cs="Open Sans"/>
                <w:b/>
                <w:bCs/>
                <w:i/>
                <w:iCs/>
                <w:sz w:val="20"/>
                <w:szCs w:val="20"/>
              </w:rPr>
              <w:t>Pastaba</w:t>
            </w:r>
            <w:r>
              <w:rPr>
                <w:rFonts w:ascii="Open Sans" w:hAnsi="Open Sans" w:cs="Open Sans"/>
                <w:i/>
                <w:iCs/>
                <w:sz w:val="20"/>
                <w:szCs w:val="20"/>
              </w:rPr>
              <w:t xml:space="preserve">: galima </w:t>
            </w:r>
            <w:r w:rsidR="00CD7578" w:rsidRPr="00566C5F">
              <w:rPr>
                <w:rFonts w:ascii="Open Sans" w:hAnsi="Open Sans" w:cs="Open Sans"/>
                <w:i/>
                <w:iCs/>
                <w:sz w:val="20"/>
                <w:szCs w:val="20"/>
              </w:rPr>
              <w:t>pildyti formą (F-159).</w:t>
            </w:r>
          </w:p>
        </w:tc>
      </w:tr>
      <w:tr w:rsidR="00CB7DCB" w:rsidRPr="00E926E4" w14:paraId="6760BE72" w14:textId="77777777" w:rsidTr="00DC0DD4">
        <w:trPr>
          <w:trHeight w:val="2457"/>
        </w:trPr>
        <w:tc>
          <w:tcPr>
            <w:tcW w:w="10348" w:type="dxa"/>
            <w:shd w:val="clear" w:color="auto" w:fill="auto"/>
            <w:noWrap/>
            <w:vAlign w:val="center"/>
          </w:tcPr>
          <w:p w14:paraId="41C5181A"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413A7377"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7A6C63C9"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2B3D01C5"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5E799DD5"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7AA8E837" w14:textId="4BFD6B10" w:rsidR="00CB7DCB" w:rsidRDefault="00CB7DCB" w:rsidP="00E32990">
            <w:pPr>
              <w:spacing w:after="0" w:line="240" w:lineRule="auto"/>
              <w:jc w:val="both"/>
              <w:rPr>
                <w:rFonts w:ascii="Open Sans" w:eastAsia="Times New Roman" w:hAnsi="Open Sans" w:cs="Open Sans"/>
                <w:color w:val="000000"/>
                <w:sz w:val="20"/>
                <w:szCs w:val="20"/>
                <w:lang w:eastAsia="lt-LT"/>
              </w:rPr>
            </w:pPr>
          </w:p>
          <w:p w14:paraId="54011FA0" w14:textId="4A271CA9"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59834993" w14:textId="1CAA5F80"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4F1E75D6" w14:textId="5E9B5F64"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09A77891" w14:textId="77777777" w:rsidR="00AA7077" w:rsidRPr="00C90F14" w:rsidRDefault="00AA7077" w:rsidP="00E32990">
            <w:pPr>
              <w:spacing w:after="0" w:line="240" w:lineRule="auto"/>
              <w:jc w:val="both"/>
              <w:rPr>
                <w:rFonts w:ascii="Open Sans" w:eastAsia="Times New Roman" w:hAnsi="Open Sans" w:cs="Open Sans"/>
                <w:color w:val="000000"/>
                <w:sz w:val="20"/>
                <w:szCs w:val="20"/>
                <w:lang w:eastAsia="lt-LT"/>
              </w:rPr>
            </w:pPr>
          </w:p>
          <w:p w14:paraId="3CE17F24" w14:textId="694EEF6B" w:rsidR="00CB7DCB" w:rsidRDefault="00CB7DCB" w:rsidP="00E32990">
            <w:pPr>
              <w:spacing w:after="0" w:line="240" w:lineRule="auto"/>
              <w:jc w:val="both"/>
              <w:rPr>
                <w:rFonts w:ascii="Open Sans" w:eastAsia="Times New Roman" w:hAnsi="Open Sans" w:cs="Open Sans"/>
                <w:color w:val="000000"/>
                <w:sz w:val="20"/>
                <w:szCs w:val="20"/>
                <w:lang w:eastAsia="lt-LT"/>
              </w:rPr>
            </w:pPr>
          </w:p>
          <w:p w14:paraId="1443DB7A" w14:textId="0A47979D"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77900FAA" w14:textId="77777777" w:rsidR="00AA7077" w:rsidRPr="00C90F14" w:rsidRDefault="00AA7077" w:rsidP="00E32990">
            <w:pPr>
              <w:spacing w:after="0" w:line="240" w:lineRule="auto"/>
              <w:jc w:val="both"/>
              <w:rPr>
                <w:rFonts w:ascii="Open Sans" w:eastAsia="Times New Roman" w:hAnsi="Open Sans" w:cs="Open Sans"/>
                <w:color w:val="000000"/>
                <w:sz w:val="20"/>
                <w:szCs w:val="20"/>
                <w:lang w:eastAsia="lt-LT"/>
              </w:rPr>
            </w:pPr>
          </w:p>
          <w:p w14:paraId="4E5D2BA9" w14:textId="77777777" w:rsidR="00CB7DCB" w:rsidRPr="00C90F14" w:rsidRDefault="00CB7DCB" w:rsidP="00E32990">
            <w:pPr>
              <w:spacing w:after="0" w:line="240" w:lineRule="auto"/>
              <w:jc w:val="both"/>
              <w:rPr>
                <w:rFonts w:ascii="Open Sans" w:eastAsia="Times New Roman" w:hAnsi="Open Sans" w:cs="Open Sans"/>
                <w:b/>
                <w:bCs/>
                <w:color w:val="000000"/>
                <w:sz w:val="20"/>
                <w:szCs w:val="20"/>
                <w:lang w:eastAsia="lt-LT"/>
              </w:rPr>
            </w:pPr>
          </w:p>
        </w:tc>
      </w:tr>
      <w:tr w:rsidR="00E926E4" w:rsidRPr="00E926E4" w14:paraId="0D0B4FA5" w14:textId="77777777" w:rsidTr="00DC0DD4">
        <w:trPr>
          <w:trHeight w:val="1584"/>
        </w:trPr>
        <w:tc>
          <w:tcPr>
            <w:tcW w:w="10348" w:type="dxa"/>
            <w:shd w:val="clear" w:color="auto" w:fill="CFEAE5"/>
            <w:noWrap/>
            <w:vAlign w:val="center"/>
          </w:tcPr>
          <w:p w14:paraId="7A04AA75" w14:textId="08303308" w:rsidR="00C866FE" w:rsidRDefault="00447585"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3</w:t>
            </w:r>
            <w:r w:rsidR="00372B56">
              <w:rPr>
                <w:rFonts w:ascii="Open Sans" w:eastAsia="Times New Roman" w:hAnsi="Open Sans" w:cs="Open Sans"/>
                <w:b/>
                <w:bCs/>
                <w:color w:val="000000"/>
                <w:sz w:val="20"/>
                <w:szCs w:val="20"/>
                <w:lang w:eastAsia="lt-LT"/>
              </w:rPr>
              <w:t>.</w:t>
            </w:r>
            <w:r w:rsidR="00372B56" w:rsidRPr="00F73FCD">
              <w:rPr>
                <w:rFonts w:ascii="Open Sans" w:eastAsia="Times New Roman" w:hAnsi="Open Sans" w:cs="Open Sans"/>
                <w:b/>
                <w:bCs/>
                <w:color w:val="000000"/>
                <w:sz w:val="20"/>
                <w:szCs w:val="20"/>
                <w:lang w:eastAsia="lt-LT"/>
              </w:rPr>
              <w:t xml:space="preserve">3 </w:t>
            </w:r>
            <w:r w:rsidR="00F73FCD">
              <w:rPr>
                <w:rFonts w:ascii="Open Sans" w:eastAsia="Times New Roman" w:hAnsi="Open Sans" w:cs="Open Sans"/>
                <w:b/>
                <w:bCs/>
                <w:color w:val="000000"/>
                <w:sz w:val="20"/>
                <w:szCs w:val="20"/>
                <w:lang w:eastAsia="lt-LT"/>
              </w:rPr>
              <w:t>P</w:t>
            </w:r>
            <w:r w:rsidR="00F73FCD" w:rsidRPr="00B77332">
              <w:rPr>
                <w:rFonts w:ascii="Open Sans" w:hAnsi="Open Sans" w:cs="Open Sans"/>
                <w:b/>
                <w:bCs/>
                <w:szCs w:val="24"/>
              </w:rPr>
              <w:t>roduktų priėmimo iš kitų veiklos vykdytojų ar kitų vienetų aprašymas</w:t>
            </w:r>
            <w:r w:rsidR="000418DB">
              <w:rPr>
                <w:rFonts w:ascii="Open Sans" w:hAnsi="Open Sans" w:cs="Open Sans"/>
                <w:b/>
                <w:bCs/>
                <w:szCs w:val="24"/>
              </w:rPr>
              <w:t xml:space="preserve"> </w:t>
            </w:r>
            <w:r w:rsidR="000418DB" w:rsidRPr="00C90F14">
              <w:rPr>
                <w:rFonts w:ascii="Open Sans" w:hAnsi="Open Sans" w:cs="Open Sans"/>
                <w:sz w:val="20"/>
                <w:szCs w:val="20"/>
              </w:rPr>
              <w:t xml:space="preserve">(R2018/848, 23 str. 1 punktas ir III priedo </w:t>
            </w:r>
            <w:r w:rsidR="000418DB">
              <w:rPr>
                <w:rFonts w:ascii="Open Sans" w:hAnsi="Open Sans" w:cs="Open Sans"/>
                <w:sz w:val="20"/>
                <w:szCs w:val="20"/>
              </w:rPr>
              <w:t>5</w:t>
            </w:r>
            <w:r w:rsidR="000418DB" w:rsidRPr="00C90F14">
              <w:rPr>
                <w:rFonts w:ascii="Open Sans" w:hAnsi="Open Sans" w:cs="Open Sans"/>
                <w:sz w:val="20"/>
                <w:szCs w:val="20"/>
              </w:rPr>
              <w:t xml:space="preserve"> punktas)</w:t>
            </w:r>
            <w:r w:rsidR="000418DB">
              <w:rPr>
                <w:rFonts w:ascii="Open Sans" w:hAnsi="Open Sans" w:cs="Open Sans"/>
                <w:sz w:val="20"/>
                <w:szCs w:val="20"/>
              </w:rPr>
              <w:t>.</w:t>
            </w:r>
            <w:r w:rsidR="00F73FCD" w:rsidRPr="00F73FCD">
              <w:rPr>
                <w:rFonts w:ascii="Open Sans" w:hAnsi="Open Sans" w:cs="Open Sans"/>
                <w:i/>
                <w:iCs/>
                <w:sz w:val="20"/>
                <w:szCs w:val="20"/>
              </w:rPr>
              <w:t xml:space="preserve"> Išsamiai aprašykite</w:t>
            </w:r>
            <w:r w:rsidR="00C0488B">
              <w:rPr>
                <w:rFonts w:ascii="Open Sans" w:hAnsi="Open Sans" w:cs="Open Sans"/>
                <w:i/>
                <w:iCs/>
                <w:sz w:val="20"/>
                <w:szCs w:val="20"/>
              </w:rPr>
              <w:t>,</w:t>
            </w:r>
            <w:r w:rsidR="00F73FCD" w:rsidRPr="00F73FCD">
              <w:rPr>
                <w:rFonts w:ascii="Open Sans" w:hAnsi="Open Sans" w:cs="Open Sans"/>
                <w:i/>
                <w:iCs/>
                <w:sz w:val="20"/>
                <w:szCs w:val="20"/>
              </w:rPr>
              <w:t xml:space="preserve"> kaip bus atliekamas ekologiškų / perėjimo prie ekologinės gamybos laikotarpio žaliavų / produktų priėmimas iš kitų vienetų ar veiklos vykdytojų, kur bus fiksuojami atlikti vertinimo rezultatai ir kokie įrašai bus daromi. Taip pat pridėkite žurnalo ar kito dokumento formą, kurioje bus fiksuojami priėmimo metu atliktų patikrinimų rezultatai. Reikalavimai produktų priėmimui yra nustatyti R2018/848 23 str. 1 ir III priedo 5 </w:t>
            </w:r>
            <w:r w:rsidR="00F73FCD" w:rsidRPr="00566C5F">
              <w:rPr>
                <w:rFonts w:ascii="Open Sans" w:hAnsi="Open Sans" w:cs="Open Sans"/>
                <w:i/>
                <w:iCs/>
                <w:sz w:val="20"/>
                <w:szCs w:val="20"/>
              </w:rPr>
              <w:t>punktuose.</w:t>
            </w:r>
            <w:r w:rsidR="00F73FCD" w:rsidRPr="00566C5F">
              <w:rPr>
                <w:rFonts w:ascii="Open Sans" w:eastAsia="Times New Roman" w:hAnsi="Open Sans" w:cs="Open Sans"/>
                <w:b/>
                <w:bCs/>
                <w:color w:val="000000"/>
                <w:sz w:val="20"/>
                <w:szCs w:val="20"/>
                <w:lang w:eastAsia="lt-LT"/>
              </w:rPr>
              <w:t xml:space="preserve"> </w:t>
            </w:r>
          </w:p>
          <w:p w14:paraId="7F6CD3EE" w14:textId="0F78D783" w:rsidR="00724D77" w:rsidRPr="00C90F14" w:rsidRDefault="00C866FE" w:rsidP="00E32990">
            <w:pPr>
              <w:spacing w:after="0" w:line="240" w:lineRule="auto"/>
              <w:jc w:val="both"/>
              <w:rPr>
                <w:rFonts w:ascii="Open Sans" w:eastAsia="Times New Roman" w:hAnsi="Open Sans" w:cs="Open Sans"/>
                <w:color w:val="000000"/>
                <w:sz w:val="20"/>
                <w:szCs w:val="20"/>
                <w:lang w:eastAsia="lt-LT"/>
              </w:rPr>
            </w:pPr>
            <w:r w:rsidRPr="00C866FE">
              <w:rPr>
                <w:rFonts w:ascii="Open Sans" w:hAnsi="Open Sans" w:cs="Open Sans"/>
                <w:b/>
                <w:bCs/>
                <w:i/>
                <w:iCs/>
                <w:sz w:val="20"/>
                <w:szCs w:val="20"/>
              </w:rPr>
              <w:t>Pastaba</w:t>
            </w:r>
            <w:r>
              <w:rPr>
                <w:rFonts w:ascii="Open Sans" w:hAnsi="Open Sans" w:cs="Open Sans"/>
                <w:i/>
                <w:iCs/>
                <w:sz w:val="20"/>
                <w:szCs w:val="20"/>
              </w:rPr>
              <w:t xml:space="preserve">: galima </w:t>
            </w:r>
            <w:r w:rsidRPr="00566C5F">
              <w:rPr>
                <w:rFonts w:ascii="Open Sans" w:hAnsi="Open Sans" w:cs="Open Sans"/>
                <w:i/>
                <w:iCs/>
                <w:sz w:val="20"/>
                <w:szCs w:val="20"/>
              </w:rPr>
              <w:t xml:space="preserve">pildyti </w:t>
            </w:r>
            <w:r w:rsidR="00F73FCD" w:rsidRPr="00566C5F">
              <w:rPr>
                <w:rFonts w:ascii="Open Sans" w:hAnsi="Open Sans" w:cs="Open Sans"/>
                <w:i/>
                <w:iCs/>
                <w:sz w:val="20"/>
                <w:szCs w:val="20"/>
              </w:rPr>
              <w:t>formą (F-158)</w:t>
            </w:r>
            <w:r w:rsidR="001248EC" w:rsidRPr="00566C5F">
              <w:rPr>
                <w:rFonts w:ascii="Open Sans" w:hAnsi="Open Sans" w:cs="Open Sans"/>
                <w:i/>
                <w:iCs/>
                <w:sz w:val="20"/>
                <w:szCs w:val="20"/>
              </w:rPr>
              <w:t>.</w:t>
            </w:r>
          </w:p>
        </w:tc>
      </w:tr>
      <w:tr w:rsidR="00CB7DCB" w:rsidRPr="00E926E4" w14:paraId="3C678959" w14:textId="77777777" w:rsidTr="00DC0DD4">
        <w:trPr>
          <w:trHeight w:val="1704"/>
        </w:trPr>
        <w:tc>
          <w:tcPr>
            <w:tcW w:w="10348" w:type="dxa"/>
            <w:shd w:val="clear" w:color="auto" w:fill="auto"/>
            <w:noWrap/>
            <w:vAlign w:val="center"/>
          </w:tcPr>
          <w:p w14:paraId="6CB5F8AD"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1C12074D"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7AAED196"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1FAB65AC" w14:textId="07C92AD3"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4B7C97B9" w14:textId="05D58175"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6AD41289" w14:textId="64D7F1FA"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4B6AE65A" w14:textId="5F13DF10"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186156E3" w14:textId="77777777"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0D684CD5" w14:textId="6CB5DE59"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181FE443" w14:textId="1A848F6C"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6A7ED4BC" w14:textId="1EB41A79"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7E685631" w14:textId="03BF8586"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6572128F" w14:textId="643EF095"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5DA06EE6" w14:textId="6ECB6789"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0C4FE7E3" w14:textId="707F9F57"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2D3098ED"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tc>
      </w:tr>
      <w:tr w:rsidR="00FF0191" w:rsidRPr="00E926E4" w14:paraId="6467DF80" w14:textId="77777777" w:rsidTr="00DC0DD4">
        <w:trPr>
          <w:trHeight w:val="3168"/>
        </w:trPr>
        <w:tc>
          <w:tcPr>
            <w:tcW w:w="10348" w:type="dxa"/>
            <w:shd w:val="clear" w:color="auto" w:fill="CFEAE5"/>
            <w:noWrap/>
            <w:vAlign w:val="bottom"/>
          </w:tcPr>
          <w:p w14:paraId="141313DC" w14:textId="24165E5D" w:rsidR="004144A2" w:rsidRDefault="00447585" w:rsidP="004144A2">
            <w:pPr>
              <w:spacing w:line="240" w:lineRule="auto"/>
              <w:rPr>
                <w:rFonts w:ascii="Open Sans" w:hAnsi="Open Sans" w:cs="Open Sans"/>
                <w:i/>
                <w:iCs/>
                <w:sz w:val="20"/>
                <w:szCs w:val="20"/>
              </w:rPr>
            </w:pPr>
            <w:r>
              <w:rPr>
                <w:rFonts w:ascii="Open Sans" w:eastAsia="Times New Roman" w:hAnsi="Open Sans" w:cs="Open Sans"/>
                <w:b/>
                <w:bCs/>
                <w:color w:val="000000"/>
                <w:sz w:val="20"/>
                <w:szCs w:val="20"/>
                <w:lang w:eastAsia="lt-LT"/>
              </w:rPr>
              <w:lastRenderedPageBreak/>
              <w:t>3</w:t>
            </w:r>
            <w:r w:rsidR="005C28B6" w:rsidRPr="005C28B6">
              <w:rPr>
                <w:rFonts w:ascii="Open Sans" w:eastAsia="Times New Roman" w:hAnsi="Open Sans" w:cs="Open Sans"/>
                <w:b/>
                <w:bCs/>
                <w:color w:val="000000"/>
                <w:sz w:val="20"/>
                <w:szCs w:val="20"/>
                <w:lang w:eastAsia="lt-LT"/>
              </w:rPr>
              <w:t>.4</w:t>
            </w:r>
            <w:r w:rsidR="00C0488B">
              <w:rPr>
                <w:rFonts w:ascii="Open Sans" w:eastAsia="Times New Roman" w:hAnsi="Open Sans" w:cs="Open Sans"/>
                <w:b/>
                <w:bCs/>
                <w:color w:val="000000"/>
                <w:sz w:val="20"/>
                <w:szCs w:val="20"/>
                <w:lang w:eastAsia="lt-LT"/>
              </w:rPr>
              <w:t>.</w:t>
            </w:r>
            <w:r w:rsidR="005C28B6" w:rsidRPr="005C28B6">
              <w:rPr>
                <w:rFonts w:ascii="Open Sans" w:eastAsia="Times New Roman" w:hAnsi="Open Sans" w:cs="Open Sans"/>
                <w:b/>
                <w:bCs/>
                <w:color w:val="000000"/>
                <w:sz w:val="20"/>
                <w:szCs w:val="20"/>
                <w:lang w:eastAsia="lt-LT"/>
              </w:rPr>
              <w:t xml:space="preserve"> </w:t>
            </w:r>
            <w:r w:rsidR="005C28B6">
              <w:rPr>
                <w:rFonts w:ascii="Open Sans" w:eastAsia="Times New Roman" w:hAnsi="Open Sans" w:cs="Open Sans"/>
                <w:b/>
                <w:bCs/>
                <w:color w:val="000000"/>
                <w:sz w:val="20"/>
                <w:szCs w:val="20"/>
                <w:lang w:eastAsia="lt-LT"/>
              </w:rPr>
              <w:t>P</w:t>
            </w:r>
            <w:r w:rsidR="005C28B6" w:rsidRPr="001A73C6">
              <w:rPr>
                <w:rFonts w:ascii="Open Sans" w:hAnsi="Open Sans" w:cs="Open Sans"/>
                <w:b/>
                <w:bCs/>
                <w:szCs w:val="24"/>
              </w:rPr>
              <w:t>roduktų pakavimo ir vežimo kitiems veiklos vykdytojams ar į kitus vienetus aprašymas</w:t>
            </w:r>
            <w:r w:rsidR="005C28B6">
              <w:rPr>
                <w:rFonts w:ascii="Open Sans" w:hAnsi="Open Sans" w:cs="Open Sans"/>
                <w:b/>
                <w:bCs/>
                <w:szCs w:val="24"/>
              </w:rPr>
              <w:t xml:space="preserve"> </w:t>
            </w:r>
            <w:r w:rsidR="005C28B6">
              <w:rPr>
                <w:rFonts w:ascii="Open Sans" w:hAnsi="Open Sans" w:cs="Open Sans"/>
                <w:szCs w:val="24"/>
              </w:rPr>
              <w:t>(</w:t>
            </w:r>
            <w:r w:rsidR="005C28B6" w:rsidRPr="00C90F14">
              <w:rPr>
                <w:rFonts w:ascii="Open Sans" w:hAnsi="Open Sans" w:cs="Open Sans"/>
                <w:sz w:val="20"/>
                <w:szCs w:val="20"/>
              </w:rPr>
              <w:t>R2018/848, 23 str. 1 punktas</w:t>
            </w:r>
            <w:r w:rsidR="001248EC">
              <w:rPr>
                <w:rFonts w:ascii="Open Sans" w:hAnsi="Open Sans" w:cs="Open Sans"/>
                <w:sz w:val="20"/>
                <w:szCs w:val="20"/>
              </w:rPr>
              <w:t>,</w:t>
            </w:r>
            <w:r w:rsidR="005C28B6" w:rsidRPr="00C90F14">
              <w:rPr>
                <w:rFonts w:ascii="Open Sans" w:hAnsi="Open Sans" w:cs="Open Sans"/>
                <w:sz w:val="20"/>
                <w:szCs w:val="20"/>
              </w:rPr>
              <w:t xml:space="preserve"> III priedo </w:t>
            </w:r>
            <w:r w:rsidR="001248EC">
              <w:rPr>
                <w:rFonts w:ascii="Open Sans" w:hAnsi="Open Sans" w:cs="Open Sans"/>
                <w:sz w:val="20"/>
                <w:szCs w:val="20"/>
              </w:rPr>
              <w:t>2, 3, 4</w:t>
            </w:r>
            <w:r w:rsidR="005C28B6" w:rsidRPr="00C90F14">
              <w:rPr>
                <w:rFonts w:ascii="Open Sans" w:hAnsi="Open Sans" w:cs="Open Sans"/>
                <w:sz w:val="20"/>
                <w:szCs w:val="20"/>
              </w:rPr>
              <w:t xml:space="preserve"> punkta</w:t>
            </w:r>
            <w:r w:rsidR="001248EC">
              <w:rPr>
                <w:rFonts w:ascii="Open Sans" w:hAnsi="Open Sans" w:cs="Open Sans"/>
                <w:sz w:val="20"/>
                <w:szCs w:val="20"/>
              </w:rPr>
              <w:t xml:space="preserve">i, II priedo II dalies 1.7.1.; 1.7.6.; 1.7.11 punktai). </w:t>
            </w:r>
            <w:r w:rsidR="001248EC" w:rsidRPr="001248EC">
              <w:rPr>
                <w:rFonts w:ascii="Open Sans" w:hAnsi="Open Sans" w:cs="Open Sans"/>
                <w:i/>
                <w:iCs/>
                <w:sz w:val="20"/>
                <w:szCs w:val="20"/>
              </w:rPr>
              <w:t>Išsamiai aprašykite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kaip bus produktai vežami į kitus vienetus ar kitiems veiklos vykdytojams įskaitant didmeninės ir mažmeninės prekybos įmones. Nurodykite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ar produktai bus vežami atitinkamoje pakuotėje, taroje arba transporto priemonėse, uždarytose tokiu būdu, kad jų turinio nebūtų galima keisti, taip pat ir pakeisti, nesuklastojus arba nepažeidus plombos. Nurodykite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ar produktai bus paženklinti etiketėmis</w:t>
            </w:r>
            <w:r w:rsidR="00C0488B">
              <w:rPr>
                <w:rFonts w:ascii="Open Sans" w:hAnsi="Open Sans" w:cs="Open Sans"/>
                <w:i/>
                <w:iCs/>
                <w:sz w:val="20"/>
                <w:szCs w:val="20"/>
              </w:rPr>
              <w:t>,</w:t>
            </w:r>
            <w:r w:rsidR="001248EC" w:rsidRPr="001248EC">
              <w:rPr>
                <w:rFonts w:ascii="Open Sans" w:hAnsi="Open Sans" w:cs="Open Sans"/>
                <w:i/>
                <w:iCs/>
                <w:sz w:val="20"/>
                <w:szCs w:val="20"/>
              </w:rPr>
              <w:t xml:space="preserve"> ar bus vežami nesupakuoti ir neužplombuotomis transporto priemonėmis. Aprašykite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kokia informacija bus pateikiama etiketėse (jeigu jos bus naudojamos) ir / ar krovinį lydinčiuose dokumentuose. Jeigu bus vežami tokie produktai kaip pašarai, pašarinių augalų sėklų mišiniai, gyvi galvijai ar gyvos žuvys</w:t>
            </w:r>
            <w:r w:rsidR="00C0488B">
              <w:rPr>
                <w:rFonts w:ascii="Open Sans" w:hAnsi="Open Sans" w:cs="Open Sans"/>
                <w:i/>
                <w:iCs/>
                <w:sz w:val="20"/>
                <w:szCs w:val="20"/>
              </w:rPr>
              <w:t>,</w:t>
            </w:r>
            <w:r w:rsidR="001248EC" w:rsidRPr="001248EC">
              <w:rPr>
                <w:rFonts w:ascii="Open Sans" w:hAnsi="Open Sans" w:cs="Open Sans"/>
                <w:i/>
                <w:iCs/>
                <w:sz w:val="20"/>
                <w:szCs w:val="20"/>
              </w:rPr>
              <w:t xml:space="preserve"> aprašykite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kaip bus įgyvendinti teisės aktų reikalavimai ir kur bus pateikiama papildoma teisės aktų reikalaujama informacija.</w:t>
            </w:r>
            <w:r w:rsidR="001248EC">
              <w:rPr>
                <w:rFonts w:ascii="Open Sans" w:hAnsi="Open Sans" w:cs="Open Sans"/>
                <w:i/>
                <w:iCs/>
                <w:sz w:val="20"/>
                <w:szCs w:val="20"/>
              </w:rPr>
              <w:t xml:space="preserve"> </w:t>
            </w:r>
          </w:p>
          <w:p w14:paraId="559230D3" w14:textId="2EE7F79D" w:rsidR="001248EC" w:rsidRPr="004144A2" w:rsidRDefault="00D64F58" w:rsidP="004144A2">
            <w:pPr>
              <w:spacing w:line="240" w:lineRule="auto"/>
              <w:rPr>
                <w:rFonts w:ascii="Open Sans" w:hAnsi="Open Sans" w:cs="Open Sans"/>
                <w:i/>
                <w:iCs/>
                <w:sz w:val="20"/>
                <w:szCs w:val="20"/>
              </w:rPr>
            </w:pPr>
            <w:r w:rsidRPr="00C866FE">
              <w:rPr>
                <w:rFonts w:ascii="Open Sans" w:hAnsi="Open Sans" w:cs="Open Sans"/>
                <w:b/>
                <w:bCs/>
                <w:i/>
                <w:iCs/>
                <w:sz w:val="20"/>
                <w:szCs w:val="20"/>
              </w:rPr>
              <w:t>Pastaba</w:t>
            </w:r>
            <w:r>
              <w:rPr>
                <w:rFonts w:ascii="Open Sans" w:hAnsi="Open Sans" w:cs="Open Sans"/>
                <w:i/>
                <w:iCs/>
                <w:sz w:val="20"/>
                <w:szCs w:val="20"/>
              </w:rPr>
              <w:t xml:space="preserve">: galima </w:t>
            </w:r>
            <w:r w:rsidRPr="00566C5F">
              <w:rPr>
                <w:rFonts w:ascii="Open Sans" w:hAnsi="Open Sans" w:cs="Open Sans"/>
                <w:i/>
                <w:iCs/>
                <w:sz w:val="20"/>
                <w:szCs w:val="20"/>
              </w:rPr>
              <w:t xml:space="preserve">pildyti </w:t>
            </w:r>
            <w:r w:rsidR="001248EC" w:rsidRPr="00C90F14">
              <w:rPr>
                <w:rFonts w:ascii="Open Sans" w:hAnsi="Open Sans" w:cs="Open Sans"/>
                <w:i/>
                <w:iCs/>
                <w:sz w:val="20"/>
                <w:szCs w:val="20"/>
              </w:rPr>
              <w:t>formą (F-1</w:t>
            </w:r>
            <w:r w:rsidR="001248EC">
              <w:rPr>
                <w:rFonts w:ascii="Open Sans" w:hAnsi="Open Sans" w:cs="Open Sans"/>
                <w:i/>
                <w:iCs/>
                <w:sz w:val="20"/>
                <w:szCs w:val="20"/>
              </w:rPr>
              <w:t>61</w:t>
            </w:r>
            <w:r w:rsidR="001248EC" w:rsidRPr="00C90F14">
              <w:rPr>
                <w:rFonts w:ascii="Open Sans" w:hAnsi="Open Sans" w:cs="Open Sans"/>
                <w:i/>
                <w:iCs/>
                <w:sz w:val="20"/>
                <w:szCs w:val="20"/>
              </w:rPr>
              <w:t>)</w:t>
            </w:r>
            <w:r w:rsidR="001248EC">
              <w:rPr>
                <w:rFonts w:ascii="Open Sans" w:hAnsi="Open Sans" w:cs="Open Sans"/>
                <w:i/>
                <w:iCs/>
                <w:sz w:val="20"/>
                <w:szCs w:val="20"/>
              </w:rPr>
              <w:t>.</w:t>
            </w:r>
          </w:p>
        </w:tc>
      </w:tr>
      <w:tr w:rsidR="00CB7DCB" w:rsidRPr="00E926E4" w14:paraId="19677E31" w14:textId="77777777" w:rsidTr="00DC0DD4">
        <w:trPr>
          <w:trHeight w:val="1392"/>
        </w:trPr>
        <w:tc>
          <w:tcPr>
            <w:tcW w:w="10348" w:type="dxa"/>
            <w:shd w:val="clear" w:color="auto" w:fill="auto"/>
            <w:noWrap/>
            <w:vAlign w:val="bottom"/>
          </w:tcPr>
          <w:p w14:paraId="4BA4B049" w14:textId="77777777" w:rsidR="00CB7DCB" w:rsidRPr="001248EC" w:rsidRDefault="00CB7DCB" w:rsidP="001248EC">
            <w:pPr>
              <w:spacing w:after="0" w:line="240" w:lineRule="auto"/>
              <w:rPr>
                <w:rFonts w:ascii="Open Sans" w:hAnsi="Open Sans" w:cs="Open Sans"/>
                <w:sz w:val="20"/>
                <w:szCs w:val="20"/>
              </w:rPr>
            </w:pPr>
          </w:p>
          <w:p w14:paraId="080BC633" w14:textId="77777777" w:rsidR="00CB7DCB" w:rsidRPr="001248EC" w:rsidRDefault="00CB7DCB" w:rsidP="001248EC">
            <w:pPr>
              <w:spacing w:after="0" w:line="240" w:lineRule="auto"/>
              <w:rPr>
                <w:rFonts w:ascii="Open Sans" w:hAnsi="Open Sans" w:cs="Open Sans"/>
                <w:sz w:val="20"/>
                <w:szCs w:val="20"/>
              </w:rPr>
            </w:pPr>
          </w:p>
          <w:p w14:paraId="46BF58A9" w14:textId="77777777" w:rsidR="00CB7DCB" w:rsidRPr="001248EC" w:rsidRDefault="00CB7DCB" w:rsidP="001248EC">
            <w:pPr>
              <w:spacing w:after="0" w:line="240" w:lineRule="auto"/>
              <w:rPr>
                <w:rFonts w:ascii="Open Sans" w:hAnsi="Open Sans" w:cs="Open Sans"/>
                <w:sz w:val="20"/>
                <w:szCs w:val="20"/>
              </w:rPr>
            </w:pPr>
          </w:p>
          <w:p w14:paraId="35B925D5" w14:textId="78C9021A" w:rsidR="00CB7DCB" w:rsidRDefault="00CB7DCB" w:rsidP="001248EC">
            <w:pPr>
              <w:spacing w:after="0" w:line="240" w:lineRule="auto"/>
              <w:rPr>
                <w:rFonts w:ascii="Open Sans" w:hAnsi="Open Sans" w:cs="Open Sans"/>
                <w:sz w:val="20"/>
                <w:szCs w:val="20"/>
              </w:rPr>
            </w:pPr>
          </w:p>
          <w:p w14:paraId="52629ED3" w14:textId="2C73D667" w:rsidR="00AA7077" w:rsidRDefault="00AA7077" w:rsidP="001248EC">
            <w:pPr>
              <w:spacing w:after="0" w:line="240" w:lineRule="auto"/>
              <w:rPr>
                <w:rFonts w:ascii="Open Sans" w:hAnsi="Open Sans" w:cs="Open Sans"/>
                <w:sz w:val="20"/>
                <w:szCs w:val="20"/>
              </w:rPr>
            </w:pPr>
          </w:p>
          <w:p w14:paraId="72F4E769" w14:textId="385E979D" w:rsidR="00AA7077" w:rsidRDefault="00AA7077" w:rsidP="001248EC">
            <w:pPr>
              <w:spacing w:after="0" w:line="240" w:lineRule="auto"/>
              <w:rPr>
                <w:rFonts w:ascii="Open Sans" w:hAnsi="Open Sans" w:cs="Open Sans"/>
                <w:sz w:val="20"/>
                <w:szCs w:val="20"/>
              </w:rPr>
            </w:pPr>
          </w:p>
          <w:p w14:paraId="1FEB2E3D" w14:textId="1C59A996" w:rsidR="00AA7077" w:rsidRDefault="00AA7077" w:rsidP="001248EC">
            <w:pPr>
              <w:spacing w:after="0" w:line="240" w:lineRule="auto"/>
              <w:rPr>
                <w:rFonts w:ascii="Open Sans" w:hAnsi="Open Sans" w:cs="Open Sans"/>
                <w:sz w:val="20"/>
                <w:szCs w:val="20"/>
              </w:rPr>
            </w:pPr>
          </w:p>
          <w:p w14:paraId="36CBA7A6" w14:textId="3DEB6212" w:rsidR="00AA7077" w:rsidRDefault="00AA7077" w:rsidP="001248EC">
            <w:pPr>
              <w:spacing w:after="0" w:line="240" w:lineRule="auto"/>
              <w:rPr>
                <w:rFonts w:ascii="Open Sans" w:hAnsi="Open Sans" w:cs="Open Sans"/>
                <w:sz w:val="20"/>
                <w:szCs w:val="20"/>
              </w:rPr>
            </w:pPr>
          </w:p>
          <w:p w14:paraId="0A1E336B" w14:textId="43A75268" w:rsidR="00AA7077" w:rsidRDefault="00AA7077" w:rsidP="001248EC">
            <w:pPr>
              <w:spacing w:after="0" w:line="240" w:lineRule="auto"/>
              <w:rPr>
                <w:rFonts w:ascii="Open Sans" w:hAnsi="Open Sans" w:cs="Open Sans"/>
                <w:sz w:val="20"/>
                <w:szCs w:val="20"/>
              </w:rPr>
            </w:pPr>
          </w:p>
          <w:p w14:paraId="1A550D19" w14:textId="77777777" w:rsidR="00AA7077" w:rsidRPr="001248EC" w:rsidRDefault="00AA7077" w:rsidP="001248EC">
            <w:pPr>
              <w:spacing w:after="0" w:line="240" w:lineRule="auto"/>
              <w:rPr>
                <w:rFonts w:ascii="Open Sans" w:hAnsi="Open Sans" w:cs="Open Sans"/>
                <w:sz w:val="20"/>
                <w:szCs w:val="20"/>
              </w:rPr>
            </w:pPr>
          </w:p>
          <w:p w14:paraId="3E45DE21" w14:textId="77777777" w:rsidR="00CB7DCB" w:rsidRPr="005C28B6" w:rsidRDefault="00CB7DCB" w:rsidP="001248EC">
            <w:pPr>
              <w:spacing w:after="0" w:line="240" w:lineRule="auto"/>
              <w:rPr>
                <w:rFonts w:ascii="Open Sans" w:eastAsia="Times New Roman" w:hAnsi="Open Sans" w:cs="Open Sans"/>
                <w:b/>
                <w:bCs/>
                <w:color w:val="000000"/>
                <w:sz w:val="20"/>
                <w:szCs w:val="20"/>
                <w:lang w:eastAsia="lt-LT"/>
              </w:rPr>
            </w:pPr>
          </w:p>
        </w:tc>
      </w:tr>
      <w:tr w:rsidR="00FF0191" w:rsidRPr="00E926E4" w14:paraId="207D40BA" w14:textId="77777777" w:rsidTr="00DC0DD4">
        <w:trPr>
          <w:trHeight w:val="516"/>
        </w:trPr>
        <w:tc>
          <w:tcPr>
            <w:tcW w:w="10348" w:type="dxa"/>
            <w:shd w:val="clear" w:color="auto" w:fill="CFEAE5"/>
            <w:noWrap/>
            <w:vAlign w:val="bottom"/>
          </w:tcPr>
          <w:p w14:paraId="6B7FCA35" w14:textId="092EE211" w:rsidR="00FF0191" w:rsidRPr="00E926E4" w:rsidRDefault="00447585" w:rsidP="00372B56">
            <w:pPr>
              <w:spacing w:after="0" w:line="240" w:lineRule="auto"/>
              <w:jc w:val="both"/>
              <w:rPr>
                <w:rFonts w:ascii="Times New Roman" w:eastAsia="Times New Roman" w:hAnsi="Times New Roman" w:cs="Times New Roman"/>
                <w:color w:val="000000"/>
                <w:sz w:val="20"/>
                <w:szCs w:val="20"/>
                <w:lang w:eastAsia="lt-LT"/>
              </w:rPr>
            </w:pPr>
            <w:r>
              <w:rPr>
                <w:rFonts w:ascii="Open Sans" w:eastAsia="Times New Roman" w:hAnsi="Open Sans" w:cs="Open Sans"/>
                <w:b/>
                <w:bCs/>
                <w:color w:val="000000"/>
                <w:sz w:val="20"/>
                <w:szCs w:val="20"/>
                <w:lang w:eastAsia="lt-LT"/>
              </w:rPr>
              <w:t>3</w:t>
            </w:r>
            <w:r w:rsidR="00372B56" w:rsidRPr="00C90F14">
              <w:rPr>
                <w:rFonts w:ascii="Open Sans" w:eastAsia="Times New Roman" w:hAnsi="Open Sans" w:cs="Open Sans"/>
                <w:b/>
                <w:bCs/>
                <w:color w:val="000000"/>
                <w:sz w:val="20"/>
                <w:szCs w:val="20"/>
                <w:lang w:eastAsia="lt-LT"/>
              </w:rPr>
              <w:t>.</w:t>
            </w:r>
            <w:r w:rsidR="005C28B6">
              <w:rPr>
                <w:rFonts w:ascii="Open Sans" w:eastAsia="Times New Roman" w:hAnsi="Open Sans" w:cs="Open Sans"/>
                <w:b/>
                <w:bCs/>
                <w:color w:val="000000"/>
                <w:sz w:val="20"/>
                <w:szCs w:val="20"/>
                <w:lang w:eastAsia="lt-LT"/>
              </w:rPr>
              <w:t>5</w:t>
            </w:r>
            <w:r w:rsidR="00372B56" w:rsidRPr="00C90F14">
              <w:rPr>
                <w:rFonts w:ascii="Open Sans" w:eastAsia="Times New Roman" w:hAnsi="Open Sans" w:cs="Open Sans"/>
                <w:b/>
                <w:bCs/>
                <w:color w:val="000000"/>
                <w:sz w:val="20"/>
                <w:szCs w:val="20"/>
                <w:lang w:eastAsia="lt-LT"/>
              </w:rPr>
              <w:t xml:space="preserve"> Ar atliktas produkcijos sandėliavimo laikotarpyje galimos rizikos įvertinimas? </w:t>
            </w:r>
            <w:r w:rsidR="00372B56" w:rsidRPr="00C90F14">
              <w:rPr>
                <w:rFonts w:ascii="Open Sans" w:hAnsi="Open Sans" w:cs="Open Sans"/>
                <w:sz w:val="20"/>
                <w:szCs w:val="20"/>
              </w:rPr>
              <w:t>(R2018/848, 9 str. 6 punktas; 28 str.)</w:t>
            </w:r>
          </w:p>
        </w:tc>
      </w:tr>
      <w:tr w:rsidR="00CB7DCB" w:rsidRPr="00E926E4" w14:paraId="14FD93A3" w14:textId="77777777" w:rsidTr="00DC0DD4">
        <w:trPr>
          <w:trHeight w:val="6239"/>
        </w:trPr>
        <w:tc>
          <w:tcPr>
            <w:tcW w:w="10348" w:type="dxa"/>
            <w:shd w:val="clear" w:color="auto" w:fill="auto"/>
            <w:noWrap/>
            <w:vAlign w:val="bottom"/>
          </w:tcPr>
          <w:p w14:paraId="59FA6C57" w14:textId="77777777"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p>
          <w:p w14:paraId="771B26B6" w14:textId="77777777" w:rsidR="00CB7DCB" w:rsidRPr="00C90F14" w:rsidRDefault="00CB7DCB" w:rsidP="00372B56">
            <w:pPr>
              <w:spacing w:after="0" w:line="240" w:lineRule="auto"/>
              <w:jc w:val="both"/>
              <w:rPr>
                <w:rFonts w:ascii="Open Sans" w:eastAsia="Calibri" w:hAnsi="Open Sans" w:cs="Open Sans"/>
                <w:sz w:val="20"/>
                <w:szCs w:val="20"/>
              </w:rPr>
            </w:pPr>
            <w:r w:rsidRPr="00C90F14">
              <w:rPr>
                <w:rFonts w:ascii="Open Sans" w:eastAsia="Calibri" w:hAnsi="Open Sans" w:cs="Open Sans"/>
                <w:sz w:val="20"/>
                <w:szCs w:val="20"/>
              </w:rPr>
              <w:t xml:space="preserve">Taip     </w:t>
            </w:r>
            <w:r w:rsidRPr="00C90F14">
              <w:rPr>
                <w:rFonts w:ascii="Open Sans" w:eastAsia="Calibri" w:hAnsi="Open Sans" w:cs="Open Sans"/>
                <w:sz w:val="20"/>
                <w:szCs w:val="20"/>
              </w:rPr>
              <w:fldChar w:fldCharType="begin">
                <w:ffData>
                  <w:name w:val="Check20"/>
                  <w:enabled/>
                  <w:calcOnExit w:val="0"/>
                  <w:checkBox>
                    <w:sizeAuto/>
                    <w:default w:val="0"/>
                  </w:checkBox>
                </w:ffData>
              </w:fldChar>
            </w:r>
            <w:r w:rsidRPr="00C90F14">
              <w:rPr>
                <w:rFonts w:ascii="Open Sans" w:eastAsia="Calibri" w:hAnsi="Open Sans" w:cs="Open Sans"/>
                <w:sz w:val="20"/>
                <w:szCs w:val="20"/>
              </w:rPr>
              <w:instrText xml:space="preserve"> FORMCHECKBOX </w:instrText>
            </w:r>
            <w:r w:rsidR="00265CEB">
              <w:rPr>
                <w:rFonts w:ascii="Open Sans" w:eastAsia="Calibri" w:hAnsi="Open Sans" w:cs="Open Sans"/>
                <w:sz w:val="20"/>
                <w:szCs w:val="20"/>
              </w:rPr>
            </w:r>
            <w:r w:rsidR="00265CEB">
              <w:rPr>
                <w:rFonts w:ascii="Open Sans" w:eastAsia="Calibri" w:hAnsi="Open Sans" w:cs="Open Sans"/>
                <w:sz w:val="20"/>
                <w:szCs w:val="20"/>
              </w:rPr>
              <w:fldChar w:fldCharType="separate"/>
            </w:r>
            <w:r w:rsidRPr="00C90F14">
              <w:rPr>
                <w:rFonts w:ascii="Open Sans" w:eastAsia="Calibri" w:hAnsi="Open Sans" w:cs="Open Sans"/>
                <w:sz w:val="20"/>
                <w:szCs w:val="20"/>
              </w:rPr>
              <w:fldChar w:fldCharType="end"/>
            </w:r>
            <w:r w:rsidRPr="00C90F14">
              <w:rPr>
                <w:rFonts w:ascii="Open Sans" w:eastAsia="Calibri" w:hAnsi="Open Sans" w:cs="Open Sans"/>
                <w:sz w:val="20"/>
                <w:szCs w:val="20"/>
              </w:rPr>
              <w:t xml:space="preserve">               Ne       </w:t>
            </w:r>
            <w:r>
              <w:rPr>
                <w:rFonts w:ascii="Open Sans" w:eastAsia="Calibri" w:hAnsi="Open Sans" w:cs="Open Sans"/>
                <w:sz w:val="20"/>
                <w:szCs w:val="20"/>
              </w:rPr>
              <w:fldChar w:fldCharType="begin">
                <w:ffData>
                  <w:name w:val=""/>
                  <w:enabled/>
                  <w:calcOnExit w:val="0"/>
                  <w:checkBox>
                    <w:sizeAuto/>
                    <w:default w:val="0"/>
                  </w:checkBox>
                </w:ffData>
              </w:fldChar>
            </w:r>
            <w:r>
              <w:rPr>
                <w:rFonts w:ascii="Open Sans" w:eastAsia="Calibri" w:hAnsi="Open Sans" w:cs="Open Sans"/>
                <w:sz w:val="20"/>
                <w:szCs w:val="20"/>
              </w:rPr>
              <w:instrText xml:space="preserve"> FORMCHECKBOX </w:instrText>
            </w:r>
            <w:r w:rsidR="00265CEB">
              <w:rPr>
                <w:rFonts w:ascii="Open Sans" w:eastAsia="Calibri" w:hAnsi="Open Sans" w:cs="Open Sans"/>
                <w:sz w:val="20"/>
                <w:szCs w:val="20"/>
              </w:rPr>
            </w:r>
            <w:r w:rsidR="00265CEB">
              <w:rPr>
                <w:rFonts w:ascii="Open Sans" w:eastAsia="Calibri" w:hAnsi="Open Sans" w:cs="Open Sans"/>
                <w:sz w:val="20"/>
                <w:szCs w:val="20"/>
              </w:rPr>
              <w:fldChar w:fldCharType="separate"/>
            </w:r>
            <w:r>
              <w:rPr>
                <w:rFonts w:ascii="Open Sans" w:eastAsia="Calibri" w:hAnsi="Open Sans" w:cs="Open Sans"/>
                <w:sz w:val="20"/>
                <w:szCs w:val="20"/>
              </w:rPr>
              <w:fldChar w:fldCharType="end"/>
            </w:r>
          </w:p>
          <w:p w14:paraId="67A8FD8A" w14:textId="77777777"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p>
          <w:p w14:paraId="591386DA" w14:textId="74A6F272"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r w:rsidRPr="00C90F14">
              <w:rPr>
                <w:rFonts w:ascii="Open Sans" w:eastAsia="Times New Roman" w:hAnsi="Open Sans" w:cs="Open Sans"/>
                <w:b/>
                <w:bCs/>
                <w:color w:val="000000"/>
                <w:sz w:val="20"/>
                <w:szCs w:val="20"/>
                <w:lang w:eastAsia="lt-LT"/>
              </w:rPr>
              <w:t>Jei atsakyta „Taip“, nurodykite atlikimo datą ir surašy</w:t>
            </w:r>
            <w:r w:rsidR="00C0488B">
              <w:rPr>
                <w:rFonts w:ascii="Open Sans" w:eastAsia="Times New Roman" w:hAnsi="Open Sans" w:cs="Open Sans"/>
                <w:b/>
                <w:bCs/>
                <w:color w:val="000000"/>
                <w:sz w:val="20"/>
                <w:szCs w:val="20"/>
                <w:lang w:eastAsia="lt-LT"/>
              </w:rPr>
              <w:t>kite</w:t>
            </w:r>
            <w:r w:rsidRPr="00C90F14">
              <w:rPr>
                <w:rFonts w:ascii="Open Sans" w:eastAsia="Times New Roman" w:hAnsi="Open Sans" w:cs="Open Sans"/>
                <w:b/>
                <w:bCs/>
                <w:color w:val="000000"/>
                <w:sz w:val="20"/>
                <w:szCs w:val="20"/>
                <w:lang w:eastAsia="lt-LT"/>
              </w:rPr>
              <w:t xml:space="preserve"> nustatytus galimus kritinius taškus:</w:t>
            </w:r>
          </w:p>
          <w:p w14:paraId="5D292C5D" w14:textId="77777777"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p>
          <w:p w14:paraId="0F97DD74" w14:textId="77777777"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p>
          <w:p w14:paraId="501773AC" w14:textId="77777777" w:rsidR="00CB7DCB" w:rsidRDefault="00CB7DCB" w:rsidP="00372B56">
            <w:pPr>
              <w:spacing w:after="0" w:line="240" w:lineRule="auto"/>
              <w:jc w:val="both"/>
              <w:rPr>
                <w:rFonts w:ascii="Open Sans" w:eastAsia="Times New Roman" w:hAnsi="Open Sans" w:cs="Open Sans"/>
                <w:b/>
                <w:bCs/>
                <w:color w:val="000000"/>
                <w:sz w:val="20"/>
                <w:szCs w:val="20"/>
                <w:lang w:eastAsia="lt-LT"/>
              </w:rPr>
            </w:pPr>
          </w:p>
          <w:p w14:paraId="2EBD60BB" w14:textId="77777777" w:rsidR="00CB7DCB" w:rsidRDefault="00CB7DCB" w:rsidP="00372B56">
            <w:pPr>
              <w:spacing w:after="0" w:line="240" w:lineRule="auto"/>
              <w:jc w:val="both"/>
              <w:rPr>
                <w:rFonts w:ascii="Open Sans" w:eastAsia="Times New Roman" w:hAnsi="Open Sans" w:cs="Open Sans"/>
                <w:b/>
                <w:bCs/>
                <w:color w:val="000000"/>
                <w:sz w:val="20"/>
                <w:szCs w:val="20"/>
                <w:lang w:eastAsia="lt-LT"/>
              </w:rPr>
            </w:pPr>
          </w:p>
          <w:p w14:paraId="3234B835" w14:textId="77777777" w:rsidR="00CB7DCB" w:rsidRDefault="00CB7DCB" w:rsidP="00372B56">
            <w:pPr>
              <w:spacing w:after="0" w:line="240" w:lineRule="auto"/>
              <w:jc w:val="both"/>
              <w:rPr>
                <w:rFonts w:ascii="Open Sans" w:eastAsia="Times New Roman" w:hAnsi="Open Sans" w:cs="Open Sans"/>
                <w:b/>
                <w:bCs/>
                <w:color w:val="000000"/>
                <w:sz w:val="20"/>
                <w:szCs w:val="20"/>
                <w:lang w:eastAsia="lt-LT"/>
              </w:rPr>
            </w:pPr>
          </w:p>
          <w:p w14:paraId="2B8B8DAA" w14:textId="77777777" w:rsidR="00CB7DCB" w:rsidRDefault="00CB7DCB" w:rsidP="00372B56">
            <w:pPr>
              <w:spacing w:after="0" w:line="240" w:lineRule="auto"/>
              <w:jc w:val="both"/>
              <w:rPr>
                <w:rFonts w:ascii="Open Sans" w:eastAsia="Times New Roman" w:hAnsi="Open Sans" w:cs="Open Sans"/>
                <w:b/>
                <w:bCs/>
                <w:color w:val="000000"/>
                <w:sz w:val="20"/>
                <w:szCs w:val="20"/>
                <w:lang w:eastAsia="lt-LT"/>
              </w:rPr>
            </w:pPr>
          </w:p>
          <w:p w14:paraId="23C68661" w14:textId="77777777" w:rsidR="00CB7DCB" w:rsidRDefault="00CB7DCB" w:rsidP="00372B56">
            <w:pPr>
              <w:spacing w:after="0" w:line="240" w:lineRule="auto"/>
              <w:jc w:val="both"/>
              <w:rPr>
                <w:rFonts w:ascii="Open Sans" w:eastAsia="Times New Roman" w:hAnsi="Open Sans" w:cs="Open Sans"/>
                <w:b/>
                <w:bCs/>
                <w:color w:val="000000"/>
                <w:sz w:val="20"/>
                <w:szCs w:val="20"/>
                <w:lang w:eastAsia="lt-LT"/>
              </w:rPr>
            </w:pPr>
          </w:p>
          <w:p w14:paraId="121E05FE" w14:textId="77777777" w:rsidR="00CB7DCB" w:rsidRDefault="00CB7DCB" w:rsidP="00372B56">
            <w:pPr>
              <w:spacing w:after="0" w:line="240" w:lineRule="auto"/>
              <w:jc w:val="both"/>
              <w:rPr>
                <w:rFonts w:ascii="Open Sans" w:eastAsia="Times New Roman" w:hAnsi="Open Sans" w:cs="Open Sans"/>
                <w:b/>
                <w:bCs/>
                <w:color w:val="000000"/>
                <w:sz w:val="20"/>
                <w:szCs w:val="20"/>
                <w:lang w:eastAsia="lt-LT"/>
              </w:rPr>
            </w:pPr>
          </w:p>
          <w:p w14:paraId="24D89114" w14:textId="77777777"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p>
          <w:p w14:paraId="234281C3" w14:textId="1E104518" w:rsidR="00CB7DCB" w:rsidRPr="00C61029" w:rsidRDefault="00CB7DCB" w:rsidP="00372B56">
            <w:pPr>
              <w:spacing w:after="0" w:line="240" w:lineRule="auto"/>
              <w:jc w:val="both"/>
              <w:rPr>
                <w:rFonts w:ascii="Open Sans" w:eastAsia="Times New Roman" w:hAnsi="Open Sans" w:cs="Open Sans"/>
                <w:b/>
                <w:bCs/>
                <w:color w:val="000000"/>
                <w:sz w:val="20"/>
                <w:szCs w:val="20"/>
                <w:lang w:eastAsia="lt-LT"/>
              </w:rPr>
            </w:pPr>
            <w:r w:rsidRPr="00C90F14">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Pr="00C90F14">
              <w:rPr>
                <w:rFonts w:ascii="Open Sans" w:eastAsia="Times New Roman" w:hAnsi="Open Sans" w:cs="Open Sans"/>
                <w:b/>
                <w:bCs/>
                <w:color w:val="000000"/>
                <w:sz w:val="20"/>
                <w:szCs w:val="20"/>
                <w:lang w:eastAsia="lt-LT"/>
              </w:rPr>
              <w:t xml:space="preserve"> kokių prevencinių</w:t>
            </w:r>
            <w:r w:rsidR="00C0488B">
              <w:rPr>
                <w:rFonts w:ascii="Open Sans" w:eastAsia="Times New Roman" w:hAnsi="Open Sans" w:cs="Open Sans"/>
                <w:b/>
                <w:bCs/>
                <w:color w:val="000000"/>
                <w:sz w:val="20"/>
                <w:szCs w:val="20"/>
                <w:lang w:eastAsia="lt-LT"/>
              </w:rPr>
              <w:t xml:space="preserve"> </w:t>
            </w:r>
            <w:r w:rsidRPr="00C90F14">
              <w:rPr>
                <w:rFonts w:ascii="Open Sans" w:eastAsia="Times New Roman" w:hAnsi="Open Sans" w:cs="Open Sans"/>
                <w:b/>
                <w:bCs/>
                <w:color w:val="000000"/>
                <w:sz w:val="20"/>
                <w:szCs w:val="20"/>
                <w:lang w:eastAsia="lt-LT"/>
              </w:rPr>
              <w:t>/</w:t>
            </w:r>
            <w:r w:rsidR="00C0488B">
              <w:rPr>
                <w:rFonts w:ascii="Open Sans" w:eastAsia="Times New Roman" w:hAnsi="Open Sans" w:cs="Open Sans"/>
                <w:b/>
                <w:bCs/>
                <w:color w:val="000000"/>
                <w:sz w:val="20"/>
                <w:szCs w:val="20"/>
                <w:lang w:eastAsia="lt-LT"/>
              </w:rPr>
              <w:t xml:space="preserve"> </w:t>
            </w:r>
            <w:r w:rsidRPr="00C90F14">
              <w:rPr>
                <w:rFonts w:ascii="Open Sans" w:eastAsia="Times New Roman" w:hAnsi="Open Sans" w:cs="Open Sans"/>
                <w:b/>
                <w:bCs/>
                <w:color w:val="000000"/>
                <w:sz w:val="20"/>
                <w:szCs w:val="20"/>
                <w:lang w:eastAsia="lt-LT"/>
              </w:rPr>
              <w:t xml:space="preserve">atsargumo priemonių bus imamasi siekiant išvengti galimų kritinių taškų </w:t>
            </w:r>
            <w:r w:rsidRPr="00C61029">
              <w:rPr>
                <w:rFonts w:ascii="Open Sans" w:eastAsia="Times New Roman" w:hAnsi="Open Sans" w:cs="Open Sans"/>
                <w:i/>
                <w:iCs/>
                <w:color w:val="000000"/>
                <w:sz w:val="20"/>
                <w:szCs w:val="20"/>
                <w:lang w:eastAsia="lt-LT"/>
              </w:rPr>
              <w:t>(</w:t>
            </w:r>
            <w:r w:rsidRPr="00C90F14">
              <w:rPr>
                <w:rFonts w:ascii="Open Sans" w:eastAsia="Times New Roman" w:hAnsi="Open Sans" w:cs="Open Sans"/>
                <w:i/>
                <w:iCs/>
                <w:color w:val="000000"/>
                <w:sz w:val="20"/>
                <w:szCs w:val="20"/>
                <w:lang w:eastAsia="lt-LT"/>
              </w:rPr>
              <w:t xml:space="preserve">pvz.: kas bus daroma siekiant išvengti produkcijos užteršimo neleistinomis medžiagomis, produkcijos </w:t>
            </w:r>
            <w:proofErr w:type="spellStart"/>
            <w:r w:rsidRPr="00C90F14">
              <w:rPr>
                <w:rFonts w:ascii="Open Sans" w:eastAsia="Times New Roman" w:hAnsi="Open Sans" w:cs="Open Sans"/>
                <w:i/>
                <w:iCs/>
                <w:color w:val="000000"/>
                <w:sz w:val="20"/>
                <w:szCs w:val="20"/>
                <w:lang w:eastAsia="lt-LT"/>
              </w:rPr>
              <w:t>nesusimaišymui</w:t>
            </w:r>
            <w:proofErr w:type="spellEnd"/>
            <w:r w:rsidRPr="00C90F14">
              <w:rPr>
                <w:rFonts w:ascii="Open Sans" w:eastAsia="Times New Roman" w:hAnsi="Open Sans" w:cs="Open Sans"/>
                <w:i/>
                <w:iCs/>
                <w:color w:val="000000"/>
                <w:sz w:val="20"/>
                <w:szCs w:val="20"/>
                <w:lang w:eastAsia="lt-LT"/>
              </w:rPr>
              <w:t xml:space="preserve"> ir pan.</w:t>
            </w:r>
            <w:r w:rsidRPr="00C61029">
              <w:rPr>
                <w:rFonts w:ascii="Open Sans" w:eastAsia="Times New Roman" w:hAnsi="Open Sans" w:cs="Open Sans"/>
                <w:i/>
                <w:iCs/>
                <w:color w:val="000000"/>
                <w:sz w:val="20"/>
                <w:szCs w:val="20"/>
                <w:lang w:eastAsia="lt-LT"/>
              </w:rPr>
              <w:t>)</w:t>
            </w:r>
            <w:r w:rsidRPr="00C61029">
              <w:rPr>
                <w:rFonts w:ascii="Open Sans" w:eastAsia="Times New Roman" w:hAnsi="Open Sans" w:cs="Open Sans"/>
                <w:color w:val="000000"/>
                <w:sz w:val="20"/>
                <w:szCs w:val="20"/>
                <w:lang w:eastAsia="lt-LT"/>
              </w:rPr>
              <w:t>:</w:t>
            </w:r>
          </w:p>
          <w:p w14:paraId="4978D2FB" w14:textId="77777777" w:rsidR="00CB7DCB" w:rsidRPr="00C90F14" w:rsidRDefault="00CB7DCB" w:rsidP="00372B56">
            <w:pPr>
              <w:spacing w:after="0" w:line="240" w:lineRule="auto"/>
              <w:jc w:val="both"/>
              <w:rPr>
                <w:rFonts w:ascii="Open Sans" w:eastAsia="Times New Roman" w:hAnsi="Open Sans" w:cs="Open Sans"/>
                <w:color w:val="000000"/>
                <w:sz w:val="20"/>
                <w:szCs w:val="20"/>
                <w:lang w:eastAsia="lt-LT"/>
              </w:rPr>
            </w:pPr>
          </w:p>
          <w:p w14:paraId="3B42C96A" w14:textId="77777777" w:rsidR="00CB7DCB" w:rsidRDefault="00CB7DCB" w:rsidP="00372B56">
            <w:pPr>
              <w:spacing w:after="0" w:line="240" w:lineRule="auto"/>
              <w:jc w:val="both"/>
              <w:rPr>
                <w:rFonts w:ascii="Open Sans" w:eastAsia="Times New Roman" w:hAnsi="Open Sans" w:cs="Open Sans"/>
                <w:b/>
                <w:bCs/>
                <w:color w:val="000000"/>
                <w:sz w:val="20"/>
                <w:szCs w:val="20"/>
                <w:lang w:eastAsia="lt-LT"/>
              </w:rPr>
            </w:pPr>
          </w:p>
          <w:p w14:paraId="0C35C65F" w14:textId="77777777"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p>
          <w:p w14:paraId="0607DC58" w14:textId="77777777" w:rsidR="00CB7DCB" w:rsidRPr="00C90F14" w:rsidRDefault="00CB7DCB" w:rsidP="00372B56">
            <w:pPr>
              <w:spacing w:after="0" w:line="240" w:lineRule="auto"/>
              <w:jc w:val="both"/>
              <w:rPr>
                <w:rFonts w:ascii="Open Sans" w:eastAsia="Times New Roman" w:hAnsi="Open Sans" w:cs="Open Sans"/>
                <w:b/>
                <w:bCs/>
                <w:color w:val="000000"/>
                <w:sz w:val="20"/>
                <w:szCs w:val="20"/>
                <w:lang w:eastAsia="lt-LT"/>
              </w:rPr>
            </w:pPr>
          </w:p>
          <w:p w14:paraId="769CC76D" w14:textId="71376AD4" w:rsidR="00CB7DCB" w:rsidRDefault="00CB7DCB" w:rsidP="00372B56">
            <w:pPr>
              <w:spacing w:after="0" w:line="240" w:lineRule="auto"/>
              <w:jc w:val="both"/>
              <w:rPr>
                <w:rFonts w:ascii="Open Sans" w:eastAsia="Times New Roman" w:hAnsi="Open Sans" w:cs="Open Sans"/>
                <w:color w:val="000000"/>
                <w:sz w:val="20"/>
                <w:szCs w:val="20"/>
                <w:lang w:eastAsia="lt-LT"/>
              </w:rPr>
            </w:pPr>
            <w:r w:rsidRPr="00C90F14">
              <w:rPr>
                <w:rFonts w:ascii="Open Sans" w:eastAsia="Times New Roman" w:hAnsi="Open Sans" w:cs="Open Sans"/>
                <w:b/>
                <w:bCs/>
                <w:color w:val="000000"/>
                <w:sz w:val="20"/>
                <w:szCs w:val="20"/>
                <w:lang w:eastAsia="lt-LT"/>
              </w:rPr>
              <w:t>Jei atsakyta „Ne“, nurodyti planuojamą atlikimo datą:</w:t>
            </w:r>
            <w:r w:rsidRPr="00C90F14">
              <w:rPr>
                <w:rFonts w:ascii="Open Sans" w:eastAsia="Times New Roman" w:hAnsi="Open Sans" w:cs="Open Sans"/>
                <w:color w:val="000000"/>
                <w:sz w:val="20"/>
                <w:szCs w:val="20"/>
                <w:lang w:eastAsia="lt-LT"/>
              </w:rPr>
              <w:t xml:space="preserve"> </w:t>
            </w:r>
          </w:p>
          <w:p w14:paraId="28D4E4F5" w14:textId="77777777" w:rsidR="004144A2" w:rsidRPr="00C90F14" w:rsidRDefault="004144A2" w:rsidP="00372B56">
            <w:pPr>
              <w:spacing w:after="0" w:line="240" w:lineRule="auto"/>
              <w:jc w:val="both"/>
              <w:rPr>
                <w:rFonts w:ascii="Open Sans" w:eastAsia="Times New Roman" w:hAnsi="Open Sans" w:cs="Open Sans"/>
                <w:color w:val="000000"/>
                <w:sz w:val="20"/>
                <w:szCs w:val="20"/>
                <w:lang w:eastAsia="lt-LT"/>
              </w:rPr>
            </w:pPr>
          </w:p>
          <w:p w14:paraId="22B85765" w14:textId="1E8E07EA" w:rsidR="00CB7DCB" w:rsidRPr="004144A2" w:rsidRDefault="004144A2" w:rsidP="004144A2">
            <w:pPr>
              <w:spacing w:after="0" w:line="240" w:lineRule="auto"/>
              <w:jc w:val="both"/>
              <w:rPr>
                <w:rFonts w:ascii="Open Sans" w:eastAsia="Times New Roman" w:hAnsi="Open Sans" w:cs="Open Sans"/>
                <w:color w:val="000000"/>
                <w:sz w:val="20"/>
                <w:szCs w:val="20"/>
                <w:lang w:eastAsia="lt-LT"/>
              </w:rPr>
            </w:pPr>
            <w:r w:rsidRPr="00C866FE">
              <w:rPr>
                <w:rFonts w:ascii="Open Sans" w:eastAsia="Times New Roman" w:hAnsi="Open Sans" w:cs="Open Sans"/>
                <w:b/>
                <w:bCs/>
                <w:i/>
                <w:iCs/>
                <w:color w:val="000000"/>
                <w:sz w:val="20"/>
                <w:szCs w:val="20"/>
                <w:lang w:eastAsia="lt-LT"/>
              </w:rPr>
              <w:t>Pastaba</w:t>
            </w:r>
            <w:r>
              <w:rPr>
                <w:rFonts w:ascii="Open Sans" w:eastAsia="Times New Roman" w:hAnsi="Open Sans" w:cs="Open Sans"/>
                <w:color w:val="000000"/>
                <w:sz w:val="20"/>
                <w:szCs w:val="20"/>
                <w:lang w:eastAsia="lt-LT"/>
              </w:rPr>
              <w:t>: galima pridėti paruoštą galimos rizikos planą.</w:t>
            </w:r>
          </w:p>
        </w:tc>
      </w:tr>
    </w:tbl>
    <w:p w14:paraId="5D442E72" w14:textId="77777777" w:rsidR="00E926E4" w:rsidRPr="00E926E4" w:rsidRDefault="00E926E4" w:rsidP="00E926E4">
      <w:pPr>
        <w:spacing w:after="0" w:line="240" w:lineRule="auto"/>
        <w:jc w:val="both"/>
        <w:rPr>
          <w:rFonts w:ascii="Times New Roman" w:eastAsia="Calibri" w:hAnsi="Times New Roman" w:cs="Times New Roman"/>
          <w:sz w:val="24"/>
        </w:rPr>
      </w:pPr>
    </w:p>
    <w:p w14:paraId="7B9996EA" w14:textId="77777777" w:rsidR="00E926E4" w:rsidRPr="00E926E4" w:rsidRDefault="00E926E4" w:rsidP="00E926E4">
      <w:pPr>
        <w:spacing w:after="0" w:line="240" w:lineRule="auto"/>
        <w:jc w:val="both"/>
        <w:rPr>
          <w:rFonts w:ascii="Times New Roman" w:eastAsia="Calibri" w:hAnsi="Times New Roman" w:cs="Times New Roman"/>
          <w:sz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E926E4" w:rsidRPr="00E926E4" w14:paraId="7418C262" w14:textId="77777777" w:rsidTr="003273BB">
        <w:trPr>
          <w:trHeight w:val="340"/>
        </w:trPr>
        <w:tc>
          <w:tcPr>
            <w:tcW w:w="10348" w:type="dxa"/>
            <w:tcBorders>
              <w:top w:val="single" w:sz="4" w:space="0" w:color="auto"/>
              <w:left w:val="single" w:sz="4" w:space="0" w:color="auto"/>
              <w:bottom w:val="single" w:sz="4" w:space="0" w:color="auto"/>
              <w:right w:val="single" w:sz="4" w:space="0" w:color="000000"/>
            </w:tcBorders>
            <w:shd w:val="clear" w:color="auto" w:fill="45AB71"/>
            <w:vAlign w:val="center"/>
          </w:tcPr>
          <w:p w14:paraId="4E3F792E" w14:textId="760A414C" w:rsidR="00E926E4" w:rsidRPr="00C90F14" w:rsidRDefault="00447585" w:rsidP="00E926E4">
            <w:pPr>
              <w:tabs>
                <w:tab w:val="left" w:pos="4395"/>
              </w:tabs>
              <w:spacing w:after="0" w:line="276" w:lineRule="auto"/>
              <w:jc w:val="both"/>
              <w:rPr>
                <w:rFonts w:ascii="Open Sans" w:eastAsia="Calibri" w:hAnsi="Open Sans" w:cs="Open Sans"/>
                <w:b/>
                <w:bCs/>
                <w:sz w:val="20"/>
                <w:szCs w:val="20"/>
              </w:rPr>
            </w:pPr>
            <w:bookmarkStart w:id="8" w:name="_Hlk93585802"/>
            <w:r>
              <w:rPr>
                <w:rFonts w:ascii="Open Sans" w:eastAsia="Calibri" w:hAnsi="Open Sans" w:cs="Open Sans"/>
                <w:b/>
                <w:bCs/>
                <w:sz w:val="20"/>
                <w:szCs w:val="20"/>
              </w:rPr>
              <w:lastRenderedPageBreak/>
              <w:t>4</w:t>
            </w:r>
            <w:r w:rsidR="00605EF5" w:rsidRPr="00C90F14">
              <w:rPr>
                <w:rFonts w:ascii="Open Sans" w:eastAsia="Calibri" w:hAnsi="Open Sans" w:cs="Open Sans"/>
                <w:b/>
                <w:bCs/>
                <w:sz w:val="20"/>
                <w:szCs w:val="20"/>
              </w:rPr>
              <w:t>. EKOLOGINĖJE GAMYBOJE NELEISTINŲ PRODUKTŲ PANAUDOJIMAS</w:t>
            </w:r>
          </w:p>
        </w:tc>
      </w:tr>
      <w:tr w:rsidR="00E926E4" w:rsidRPr="00E926E4" w14:paraId="5EFB9491" w14:textId="77777777" w:rsidTr="002F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348"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5B07EC2" w14:textId="4A5CF6AA" w:rsidR="00E926E4" w:rsidRPr="00C90F14" w:rsidRDefault="00447585"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4</w:t>
            </w:r>
            <w:r w:rsidR="001B5B47" w:rsidRPr="00C90F14">
              <w:rPr>
                <w:rFonts w:ascii="Open Sans" w:eastAsia="Times New Roman" w:hAnsi="Open Sans" w:cs="Open Sans"/>
                <w:b/>
                <w:bCs/>
                <w:color w:val="000000"/>
                <w:sz w:val="20"/>
                <w:szCs w:val="20"/>
                <w:lang w:eastAsia="lt-LT"/>
              </w:rPr>
              <w:t>.1</w:t>
            </w:r>
            <w:r w:rsidR="00C0488B">
              <w:rPr>
                <w:rFonts w:ascii="Open Sans" w:eastAsia="Times New Roman" w:hAnsi="Open Sans" w:cs="Open Sans"/>
                <w:b/>
                <w:bCs/>
                <w:color w:val="000000"/>
                <w:sz w:val="20"/>
                <w:szCs w:val="20"/>
                <w:lang w:eastAsia="lt-LT"/>
              </w:rPr>
              <w:t>.</w:t>
            </w:r>
            <w:r w:rsidR="001B5B47" w:rsidRPr="00C90F14">
              <w:rPr>
                <w:rFonts w:ascii="Open Sans" w:eastAsia="Times New Roman" w:hAnsi="Open Sans" w:cs="Open Sans"/>
                <w:b/>
                <w:bCs/>
                <w:color w:val="000000"/>
                <w:sz w:val="20"/>
                <w:szCs w:val="20"/>
                <w:lang w:eastAsia="lt-LT"/>
              </w:rPr>
              <w:t xml:space="preserve"> Nurodykite paskutinį kartą </w:t>
            </w:r>
            <w:r w:rsidR="00161DA1" w:rsidRPr="00C90F14">
              <w:rPr>
                <w:rFonts w:ascii="Open Sans" w:eastAsia="Times New Roman" w:hAnsi="Open Sans" w:cs="Open Sans"/>
                <w:b/>
                <w:bCs/>
                <w:color w:val="000000"/>
                <w:sz w:val="20"/>
                <w:szCs w:val="20"/>
                <w:lang w:eastAsia="lt-LT"/>
              </w:rPr>
              <w:t>naudotų</w:t>
            </w:r>
            <w:r w:rsidR="001B5B47" w:rsidRPr="00C90F14">
              <w:rPr>
                <w:rFonts w:ascii="Open Sans" w:eastAsia="Times New Roman" w:hAnsi="Open Sans" w:cs="Open Sans"/>
                <w:b/>
                <w:bCs/>
                <w:color w:val="000000"/>
                <w:sz w:val="20"/>
                <w:szCs w:val="20"/>
                <w:lang w:eastAsia="lt-LT"/>
              </w:rPr>
              <w:t xml:space="preserve"> medžiag</w:t>
            </w:r>
            <w:r w:rsidR="00161DA1" w:rsidRPr="00C90F14">
              <w:rPr>
                <w:rFonts w:ascii="Open Sans" w:eastAsia="Times New Roman" w:hAnsi="Open Sans" w:cs="Open Sans"/>
                <w:b/>
                <w:bCs/>
                <w:color w:val="000000"/>
                <w:sz w:val="20"/>
                <w:szCs w:val="20"/>
                <w:lang w:eastAsia="lt-LT"/>
              </w:rPr>
              <w:t>ų</w:t>
            </w:r>
            <w:r w:rsidR="001B5B47" w:rsidRPr="00C90F14">
              <w:rPr>
                <w:rFonts w:ascii="Open Sans" w:eastAsia="Times New Roman" w:hAnsi="Open Sans" w:cs="Open Sans"/>
                <w:b/>
                <w:bCs/>
                <w:color w:val="000000"/>
                <w:sz w:val="20"/>
                <w:szCs w:val="20"/>
                <w:lang w:eastAsia="lt-LT"/>
              </w:rPr>
              <w:t xml:space="preserve"> ir produktų pavadinimus, kiekius, naudojimo laiką ir laukus, kuriuose buvo naudotos minėtos medžiagos ir</w:t>
            </w:r>
            <w:r w:rsidR="00C0488B">
              <w:rPr>
                <w:rFonts w:ascii="Open Sans" w:eastAsia="Times New Roman" w:hAnsi="Open Sans" w:cs="Open Sans"/>
                <w:b/>
                <w:bCs/>
                <w:color w:val="000000"/>
                <w:sz w:val="20"/>
                <w:szCs w:val="20"/>
                <w:lang w:eastAsia="lt-LT"/>
              </w:rPr>
              <w:t xml:space="preserve"> </w:t>
            </w:r>
            <w:r w:rsidR="001B5B47" w:rsidRPr="00C90F14">
              <w:rPr>
                <w:rFonts w:ascii="Open Sans" w:eastAsia="Times New Roman" w:hAnsi="Open Sans" w:cs="Open Sans"/>
                <w:b/>
                <w:bCs/>
                <w:color w:val="000000"/>
                <w:sz w:val="20"/>
                <w:szCs w:val="20"/>
                <w:lang w:eastAsia="lt-LT"/>
              </w:rPr>
              <w:t>/</w:t>
            </w:r>
            <w:r w:rsidR="00C0488B">
              <w:rPr>
                <w:rFonts w:ascii="Open Sans" w:eastAsia="Times New Roman" w:hAnsi="Open Sans" w:cs="Open Sans"/>
                <w:b/>
                <w:bCs/>
                <w:color w:val="000000"/>
                <w:sz w:val="20"/>
                <w:szCs w:val="20"/>
                <w:lang w:eastAsia="lt-LT"/>
              </w:rPr>
              <w:t xml:space="preserve"> </w:t>
            </w:r>
            <w:r w:rsidR="001B5B47" w:rsidRPr="00C90F14">
              <w:rPr>
                <w:rFonts w:ascii="Open Sans" w:eastAsia="Times New Roman" w:hAnsi="Open Sans" w:cs="Open Sans"/>
                <w:b/>
                <w:bCs/>
                <w:color w:val="000000"/>
                <w:sz w:val="20"/>
                <w:szCs w:val="20"/>
                <w:lang w:eastAsia="lt-LT"/>
              </w:rPr>
              <w:t>ar produktai.</w:t>
            </w:r>
            <w:r w:rsidR="006E7960" w:rsidRPr="00C90F14">
              <w:rPr>
                <w:rFonts w:ascii="Open Sans" w:eastAsia="Times New Roman" w:hAnsi="Open Sans" w:cs="Open Sans"/>
                <w:b/>
                <w:bCs/>
                <w:color w:val="000000"/>
                <w:sz w:val="20"/>
                <w:szCs w:val="20"/>
                <w:lang w:eastAsia="lt-LT"/>
              </w:rPr>
              <w:t xml:space="preserve"> </w:t>
            </w:r>
            <w:r w:rsidR="006E7960" w:rsidRPr="004144A2">
              <w:rPr>
                <w:rFonts w:ascii="Open Sans" w:eastAsia="Times New Roman" w:hAnsi="Open Sans" w:cs="Open Sans"/>
                <w:color w:val="000000"/>
                <w:sz w:val="20"/>
                <w:szCs w:val="20"/>
                <w:lang w:eastAsia="lt-LT"/>
              </w:rPr>
              <w:t>(</w:t>
            </w:r>
            <w:r w:rsidR="006E7960" w:rsidRPr="00C90F14">
              <w:rPr>
                <w:rFonts w:ascii="Open Sans" w:eastAsia="Times New Roman" w:hAnsi="Open Sans" w:cs="Open Sans"/>
                <w:color w:val="000000"/>
                <w:sz w:val="20"/>
                <w:szCs w:val="20"/>
                <w:lang w:eastAsia="lt-LT"/>
              </w:rPr>
              <w:t>R2021/2119 3 str. c)</w:t>
            </w:r>
          </w:p>
        </w:tc>
      </w:tr>
      <w:tr w:rsidR="00E926E4" w:rsidRPr="00E926E4" w14:paraId="675A765C" w14:textId="77777777" w:rsidTr="00CB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47F7270"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585624E1"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7BD19EAE"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33C17C56"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20CBC44A" w14:textId="3DDB4348" w:rsidR="00E926E4" w:rsidRDefault="00E926E4" w:rsidP="00E926E4">
            <w:pPr>
              <w:spacing w:after="0" w:line="240" w:lineRule="auto"/>
              <w:rPr>
                <w:rFonts w:ascii="Open Sans" w:eastAsia="Times New Roman" w:hAnsi="Open Sans" w:cs="Open Sans"/>
                <w:color w:val="000000"/>
                <w:sz w:val="20"/>
                <w:szCs w:val="20"/>
                <w:lang w:eastAsia="lt-LT"/>
              </w:rPr>
            </w:pPr>
          </w:p>
          <w:p w14:paraId="1FB0ECB0" w14:textId="6174D302" w:rsidR="00AA7077" w:rsidRDefault="00AA7077" w:rsidP="00E926E4">
            <w:pPr>
              <w:spacing w:after="0" w:line="240" w:lineRule="auto"/>
              <w:rPr>
                <w:rFonts w:ascii="Open Sans" w:eastAsia="Times New Roman" w:hAnsi="Open Sans" w:cs="Open Sans"/>
                <w:color w:val="000000"/>
                <w:sz w:val="20"/>
                <w:szCs w:val="20"/>
                <w:lang w:eastAsia="lt-LT"/>
              </w:rPr>
            </w:pPr>
          </w:p>
          <w:p w14:paraId="59CFE0F9" w14:textId="16F683DB" w:rsidR="00AA7077" w:rsidRDefault="00AA7077" w:rsidP="00E926E4">
            <w:pPr>
              <w:spacing w:after="0" w:line="240" w:lineRule="auto"/>
              <w:rPr>
                <w:rFonts w:ascii="Open Sans" w:eastAsia="Times New Roman" w:hAnsi="Open Sans" w:cs="Open Sans"/>
                <w:color w:val="000000"/>
                <w:sz w:val="20"/>
                <w:szCs w:val="20"/>
                <w:lang w:eastAsia="lt-LT"/>
              </w:rPr>
            </w:pPr>
          </w:p>
          <w:p w14:paraId="53A82B86" w14:textId="77777777" w:rsidR="00AA7077" w:rsidRPr="00C90F14" w:rsidRDefault="00AA7077" w:rsidP="00E926E4">
            <w:pPr>
              <w:spacing w:after="0" w:line="240" w:lineRule="auto"/>
              <w:rPr>
                <w:rFonts w:ascii="Open Sans" w:eastAsia="Times New Roman" w:hAnsi="Open Sans" w:cs="Open Sans"/>
                <w:color w:val="000000"/>
                <w:sz w:val="20"/>
                <w:szCs w:val="20"/>
                <w:lang w:eastAsia="lt-LT"/>
              </w:rPr>
            </w:pPr>
          </w:p>
          <w:p w14:paraId="44360494" w14:textId="0277EB3D" w:rsidR="00E926E4" w:rsidRPr="00C90F14" w:rsidRDefault="004144A2" w:rsidP="004144A2">
            <w:pPr>
              <w:spacing w:after="0" w:line="240" w:lineRule="auto"/>
              <w:jc w:val="both"/>
              <w:rPr>
                <w:rFonts w:ascii="Open Sans" w:eastAsia="Times New Roman" w:hAnsi="Open Sans" w:cs="Open Sans"/>
                <w:color w:val="000000"/>
                <w:sz w:val="20"/>
                <w:szCs w:val="20"/>
                <w:lang w:eastAsia="lt-LT"/>
              </w:rPr>
            </w:pPr>
            <w:r w:rsidRPr="00C866FE">
              <w:rPr>
                <w:rFonts w:ascii="Open Sans" w:eastAsia="Times New Roman" w:hAnsi="Open Sans" w:cs="Open Sans"/>
                <w:b/>
                <w:bCs/>
                <w:i/>
                <w:iCs/>
                <w:color w:val="000000"/>
                <w:sz w:val="20"/>
                <w:szCs w:val="20"/>
                <w:lang w:eastAsia="lt-LT"/>
              </w:rPr>
              <w:t>Pastaba</w:t>
            </w:r>
            <w:r>
              <w:rPr>
                <w:rFonts w:ascii="Open Sans" w:eastAsia="Times New Roman" w:hAnsi="Open Sans" w:cs="Open Sans"/>
                <w:color w:val="000000"/>
                <w:sz w:val="20"/>
                <w:szCs w:val="20"/>
                <w:lang w:eastAsia="lt-LT"/>
              </w:rPr>
              <w:t>: galima pridėti laukų tręšimo žurnalo kopiją, jei jame yra visa informacija</w:t>
            </w:r>
            <w:r w:rsidR="00C0488B">
              <w:rPr>
                <w:rFonts w:ascii="Open Sans" w:eastAsia="Times New Roman" w:hAnsi="Open Sans" w:cs="Open Sans"/>
                <w:color w:val="000000"/>
                <w:sz w:val="20"/>
                <w:szCs w:val="20"/>
                <w:lang w:eastAsia="lt-LT"/>
              </w:rPr>
              <w:t>,</w:t>
            </w:r>
            <w:r>
              <w:rPr>
                <w:rFonts w:ascii="Open Sans" w:eastAsia="Times New Roman" w:hAnsi="Open Sans" w:cs="Open Sans"/>
                <w:color w:val="000000"/>
                <w:sz w:val="20"/>
                <w:szCs w:val="20"/>
                <w:lang w:eastAsia="lt-LT"/>
              </w:rPr>
              <w:t xml:space="preserve"> nurodyta 4.1 punkte.</w:t>
            </w:r>
          </w:p>
        </w:tc>
      </w:tr>
      <w:bookmarkEnd w:id="8"/>
    </w:tbl>
    <w:p w14:paraId="4965CF6F" w14:textId="77777777" w:rsidR="00E926E4" w:rsidRPr="00E926E4" w:rsidRDefault="00E926E4" w:rsidP="00E926E4">
      <w:pPr>
        <w:spacing w:after="0" w:line="240" w:lineRule="auto"/>
        <w:jc w:val="both"/>
        <w:rPr>
          <w:rFonts w:ascii="Times New Roman" w:eastAsia="Calibri" w:hAnsi="Times New Roman" w:cs="Times New Roman"/>
          <w:sz w:val="24"/>
        </w:rPr>
      </w:pPr>
    </w:p>
    <w:p w14:paraId="5BF17F92" w14:textId="3DB429EC" w:rsidR="00E926E4" w:rsidRDefault="00E926E4" w:rsidP="00E926E4">
      <w:pPr>
        <w:spacing w:after="0" w:line="240" w:lineRule="auto"/>
        <w:jc w:val="both"/>
        <w:rPr>
          <w:rFonts w:ascii="Times New Roman" w:eastAsia="Calibri" w:hAnsi="Times New Roman" w:cs="Times New Roman"/>
          <w:sz w:val="24"/>
        </w:rPr>
      </w:pPr>
    </w:p>
    <w:p w14:paraId="43B908DE" w14:textId="6507E7A2" w:rsidR="00F961B8" w:rsidRDefault="00F961B8" w:rsidP="00E926E4">
      <w:pPr>
        <w:spacing w:after="0" w:line="240" w:lineRule="auto"/>
        <w:jc w:val="both"/>
        <w:rPr>
          <w:rFonts w:ascii="Times New Roman" w:eastAsia="Calibri" w:hAnsi="Times New Roman" w:cs="Times New Roman"/>
          <w:sz w:val="24"/>
        </w:rPr>
      </w:pPr>
    </w:p>
    <w:tbl>
      <w:tblPr>
        <w:tblStyle w:val="Lentelstinklelis"/>
        <w:tblW w:w="10343" w:type="dxa"/>
        <w:tblLook w:val="04A0" w:firstRow="1" w:lastRow="0" w:firstColumn="1" w:lastColumn="0" w:noHBand="0" w:noVBand="1"/>
      </w:tblPr>
      <w:tblGrid>
        <w:gridCol w:w="10343"/>
      </w:tblGrid>
      <w:tr w:rsidR="00F961B8" w14:paraId="697EF811" w14:textId="77777777" w:rsidTr="000F56CF">
        <w:tc>
          <w:tcPr>
            <w:tcW w:w="10343" w:type="dxa"/>
          </w:tcPr>
          <w:p w14:paraId="59258404" w14:textId="77777777" w:rsidR="00F961B8" w:rsidRDefault="00F961B8"/>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1815"/>
              <w:gridCol w:w="279"/>
              <w:gridCol w:w="4397"/>
              <w:gridCol w:w="281"/>
              <w:gridCol w:w="1985"/>
            </w:tblGrid>
            <w:tr w:rsidR="00F961B8" w:rsidRPr="00F961B8" w14:paraId="606CF13D" w14:textId="77777777" w:rsidTr="004C3FB3">
              <w:tc>
                <w:tcPr>
                  <w:tcW w:w="626" w:type="dxa"/>
                </w:tcPr>
                <w:p w14:paraId="68B3B15E" w14:textId="77777777" w:rsidR="00F961B8" w:rsidRPr="00F961B8" w:rsidRDefault="00F961B8" w:rsidP="00F961B8">
                  <w:pPr>
                    <w:jc w:val="both"/>
                    <w:rPr>
                      <w:rFonts w:eastAsia="Calibri" w:cstheme="minorHAnsi"/>
                    </w:rPr>
                  </w:pPr>
                </w:p>
              </w:tc>
              <w:tc>
                <w:tcPr>
                  <w:tcW w:w="1815" w:type="dxa"/>
                  <w:tcBorders>
                    <w:bottom w:val="single" w:sz="4" w:space="0" w:color="auto"/>
                  </w:tcBorders>
                </w:tcPr>
                <w:p w14:paraId="50A841C8" w14:textId="77777777" w:rsidR="00F961B8" w:rsidRPr="004C3FB3" w:rsidRDefault="00F961B8" w:rsidP="00F961B8">
                  <w:pPr>
                    <w:jc w:val="both"/>
                    <w:rPr>
                      <w:rFonts w:eastAsia="Calibri" w:cstheme="minorHAnsi"/>
                      <w:sz w:val="20"/>
                      <w:szCs w:val="20"/>
                    </w:rPr>
                  </w:pPr>
                </w:p>
              </w:tc>
              <w:tc>
                <w:tcPr>
                  <w:tcW w:w="279" w:type="dxa"/>
                </w:tcPr>
                <w:p w14:paraId="61F07F4E" w14:textId="77777777" w:rsidR="00F961B8" w:rsidRPr="004C3FB3" w:rsidRDefault="00F961B8" w:rsidP="00F961B8">
                  <w:pPr>
                    <w:jc w:val="both"/>
                    <w:rPr>
                      <w:rFonts w:eastAsia="Calibri" w:cstheme="minorHAnsi"/>
                      <w:sz w:val="20"/>
                      <w:szCs w:val="20"/>
                    </w:rPr>
                  </w:pPr>
                </w:p>
              </w:tc>
              <w:tc>
                <w:tcPr>
                  <w:tcW w:w="4397" w:type="dxa"/>
                  <w:tcBorders>
                    <w:bottom w:val="single" w:sz="4" w:space="0" w:color="auto"/>
                  </w:tcBorders>
                </w:tcPr>
                <w:p w14:paraId="6250B185" w14:textId="77777777" w:rsidR="00F961B8" w:rsidRPr="004C3FB3" w:rsidRDefault="00F961B8" w:rsidP="00F961B8">
                  <w:pPr>
                    <w:jc w:val="both"/>
                    <w:rPr>
                      <w:rFonts w:eastAsia="Calibri" w:cstheme="minorHAnsi"/>
                      <w:sz w:val="20"/>
                      <w:szCs w:val="20"/>
                    </w:rPr>
                  </w:pPr>
                </w:p>
              </w:tc>
              <w:tc>
                <w:tcPr>
                  <w:tcW w:w="281" w:type="dxa"/>
                </w:tcPr>
                <w:p w14:paraId="4CB72185" w14:textId="77777777" w:rsidR="00F961B8" w:rsidRPr="004C3FB3" w:rsidRDefault="00F961B8" w:rsidP="00F961B8">
                  <w:pPr>
                    <w:jc w:val="both"/>
                    <w:rPr>
                      <w:rFonts w:eastAsia="Calibri" w:cstheme="minorHAnsi"/>
                      <w:sz w:val="20"/>
                      <w:szCs w:val="20"/>
                    </w:rPr>
                  </w:pPr>
                </w:p>
              </w:tc>
              <w:tc>
                <w:tcPr>
                  <w:tcW w:w="1985" w:type="dxa"/>
                  <w:tcBorders>
                    <w:bottom w:val="single" w:sz="4" w:space="0" w:color="auto"/>
                  </w:tcBorders>
                </w:tcPr>
                <w:p w14:paraId="288DBBDE" w14:textId="23078BBF" w:rsidR="00F961B8" w:rsidRPr="004C3FB3" w:rsidRDefault="00F961B8" w:rsidP="00F961B8">
                  <w:pPr>
                    <w:jc w:val="both"/>
                    <w:rPr>
                      <w:rFonts w:eastAsia="Calibri" w:cstheme="minorHAnsi"/>
                      <w:sz w:val="20"/>
                      <w:szCs w:val="20"/>
                    </w:rPr>
                  </w:pPr>
                </w:p>
              </w:tc>
            </w:tr>
            <w:tr w:rsidR="004C3FB3" w:rsidRPr="00F961B8" w14:paraId="237633A7" w14:textId="77777777" w:rsidTr="00FF7442">
              <w:tc>
                <w:tcPr>
                  <w:tcW w:w="626" w:type="dxa"/>
                </w:tcPr>
                <w:p w14:paraId="4E6F96D6" w14:textId="77777777" w:rsidR="004C3FB3" w:rsidRPr="00F961B8" w:rsidRDefault="004C3FB3" w:rsidP="00F961B8">
                  <w:pPr>
                    <w:jc w:val="both"/>
                    <w:rPr>
                      <w:rFonts w:eastAsia="Calibri" w:cstheme="minorHAnsi"/>
                    </w:rPr>
                  </w:pPr>
                </w:p>
              </w:tc>
              <w:tc>
                <w:tcPr>
                  <w:tcW w:w="1815" w:type="dxa"/>
                  <w:tcBorders>
                    <w:top w:val="single" w:sz="4" w:space="0" w:color="auto"/>
                  </w:tcBorders>
                </w:tcPr>
                <w:p w14:paraId="29FA7C3D" w14:textId="77777777" w:rsidR="004C3FB3" w:rsidRPr="004C3FB3" w:rsidRDefault="004C3FB3" w:rsidP="00F961B8">
                  <w:pPr>
                    <w:jc w:val="center"/>
                    <w:rPr>
                      <w:rFonts w:ascii="Open Sans" w:eastAsia="Calibri" w:hAnsi="Open Sans" w:cs="Open Sans"/>
                      <w:sz w:val="20"/>
                      <w:szCs w:val="20"/>
                    </w:rPr>
                  </w:pPr>
                  <w:r w:rsidRPr="004C3FB3">
                    <w:rPr>
                      <w:rFonts w:ascii="Open Sans" w:eastAsia="Calibri" w:hAnsi="Open Sans" w:cs="Open Sans"/>
                      <w:sz w:val="20"/>
                      <w:szCs w:val="20"/>
                    </w:rPr>
                    <w:t>(parašas)</w:t>
                  </w:r>
                </w:p>
              </w:tc>
              <w:tc>
                <w:tcPr>
                  <w:tcW w:w="279" w:type="dxa"/>
                </w:tcPr>
                <w:p w14:paraId="097D0A9A" w14:textId="77777777" w:rsidR="004C3FB3" w:rsidRPr="004C3FB3" w:rsidRDefault="004C3FB3" w:rsidP="00F961B8">
                  <w:pPr>
                    <w:jc w:val="both"/>
                    <w:rPr>
                      <w:rFonts w:ascii="Open Sans" w:eastAsia="Calibri" w:hAnsi="Open Sans" w:cs="Open Sans"/>
                      <w:sz w:val="20"/>
                      <w:szCs w:val="20"/>
                    </w:rPr>
                  </w:pPr>
                </w:p>
              </w:tc>
              <w:tc>
                <w:tcPr>
                  <w:tcW w:w="4397" w:type="dxa"/>
                  <w:tcBorders>
                    <w:top w:val="single" w:sz="4" w:space="0" w:color="auto"/>
                  </w:tcBorders>
                </w:tcPr>
                <w:p w14:paraId="1D0C72A4" w14:textId="47040629" w:rsidR="004C3FB3" w:rsidRPr="004C3FB3" w:rsidRDefault="004C3FB3" w:rsidP="00F961B8">
                  <w:pPr>
                    <w:jc w:val="center"/>
                    <w:rPr>
                      <w:rFonts w:ascii="Open Sans" w:eastAsia="Calibri" w:hAnsi="Open Sans" w:cs="Open Sans"/>
                      <w:sz w:val="20"/>
                      <w:szCs w:val="20"/>
                    </w:rPr>
                  </w:pPr>
                  <w:r w:rsidRPr="004C3FB3">
                    <w:rPr>
                      <w:rFonts w:ascii="Open Sans" w:eastAsia="Calibri" w:hAnsi="Open Sans" w:cs="Open Sans"/>
                      <w:sz w:val="20"/>
                      <w:szCs w:val="20"/>
                    </w:rPr>
                    <w:t>(veiklos valdytojo</w:t>
                  </w:r>
                  <w:r w:rsidR="00C0488B">
                    <w:rPr>
                      <w:rFonts w:ascii="Open Sans" w:eastAsia="Calibri" w:hAnsi="Open Sans" w:cs="Open Sans"/>
                      <w:sz w:val="20"/>
                      <w:szCs w:val="20"/>
                    </w:rPr>
                    <w:t xml:space="preserve"> </w:t>
                  </w:r>
                  <w:r w:rsidRPr="004C3FB3">
                    <w:rPr>
                      <w:rFonts w:ascii="Open Sans" w:eastAsia="Calibri" w:hAnsi="Open Sans" w:cs="Open Sans"/>
                      <w:sz w:val="20"/>
                      <w:szCs w:val="20"/>
                    </w:rPr>
                    <w:t>/</w:t>
                  </w:r>
                  <w:r w:rsidR="00C0488B">
                    <w:rPr>
                      <w:rFonts w:ascii="Open Sans" w:eastAsia="Calibri" w:hAnsi="Open Sans" w:cs="Open Sans"/>
                      <w:sz w:val="20"/>
                      <w:szCs w:val="20"/>
                    </w:rPr>
                    <w:t xml:space="preserve"> </w:t>
                  </w:r>
                  <w:r w:rsidRPr="004C3FB3">
                    <w:rPr>
                      <w:rFonts w:ascii="Open Sans" w:eastAsia="Calibri" w:hAnsi="Open Sans" w:cs="Open Sans"/>
                      <w:sz w:val="20"/>
                      <w:szCs w:val="20"/>
                    </w:rPr>
                    <w:t>vadovo, vardas, pavardė)</w:t>
                  </w:r>
                </w:p>
              </w:tc>
              <w:tc>
                <w:tcPr>
                  <w:tcW w:w="281" w:type="dxa"/>
                </w:tcPr>
                <w:p w14:paraId="0196B601" w14:textId="77777777" w:rsidR="004C3FB3" w:rsidRPr="004C3FB3" w:rsidRDefault="004C3FB3" w:rsidP="00F961B8">
                  <w:pPr>
                    <w:jc w:val="both"/>
                    <w:rPr>
                      <w:rFonts w:ascii="Open Sans" w:eastAsia="Calibri" w:hAnsi="Open Sans" w:cs="Open Sans"/>
                      <w:sz w:val="20"/>
                      <w:szCs w:val="20"/>
                    </w:rPr>
                  </w:pPr>
                </w:p>
              </w:tc>
              <w:tc>
                <w:tcPr>
                  <w:tcW w:w="1985" w:type="dxa"/>
                  <w:vMerge w:val="restart"/>
                  <w:tcBorders>
                    <w:top w:val="single" w:sz="4" w:space="0" w:color="auto"/>
                  </w:tcBorders>
                </w:tcPr>
                <w:p w14:paraId="771AA71D" w14:textId="03BF3DC9" w:rsidR="004C3FB3" w:rsidRPr="004C3FB3" w:rsidRDefault="004C3FB3" w:rsidP="00C22427">
                  <w:pPr>
                    <w:jc w:val="center"/>
                    <w:rPr>
                      <w:rFonts w:ascii="Open Sans" w:eastAsia="Calibri" w:hAnsi="Open Sans" w:cs="Open Sans"/>
                      <w:sz w:val="20"/>
                      <w:szCs w:val="20"/>
                    </w:rPr>
                  </w:pPr>
                  <w:r w:rsidRPr="004C3FB3">
                    <w:rPr>
                      <w:rFonts w:ascii="Open Sans" w:eastAsia="Calibri" w:hAnsi="Open Sans" w:cs="Open Sans"/>
                      <w:sz w:val="20"/>
                      <w:szCs w:val="20"/>
                    </w:rPr>
                    <w:t>(data)</w:t>
                  </w:r>
                </w:p>
                <w:p w14:paraId="0DD0EF3A" w14:textId="72FA2030" w:rsidR="004C3FB3" w:rsidRPr="004C3FB3" w:rsidRDefault="004C3FB3" w:rsidP="00F961B8">
                  <w:pPr>
                    <w:jc w:val="both"/>
                    <w:rPr>
                      <w:rFonts w:ascii="Open Sans" w:eastAsia="Calibri" w:hAnsi="Open Sans" w:cs="Open Sans"/>
                      <w:sz w:val="20"/>
                      <w:szCs w:val="20"/>
                    </w:rPr>
                  </w:pPr>
                </w:p>
              </w:tc>
            </w:tr>
            <w:tr w:rsidR="004C3FB3" w:rsidRPr="00F961B8" w14:paraId="3BE2DF7F" w14:textId="77777777" w:rsidTr="00FF7442">
              <w:tc>
                <w:tcPr>
                  <w:tcW w:w="626" w:type="dxa"/>
                </w:tcPr>
                <w:p w14:paraId="3652AB47" w14:textId="77777777" w:rsidR="004C3FB3" w:rsidRDefault="004C3FB3" w:rsidP="00F961B8">
                  <w:pPr>
                    <w:jc w:val="both"/>
                    <w:rPr>
                      <w:rFonts w:eastAsia="Calibri" w:cstheme="minorHAnsi"/>
                    </w:rPr>
                  </w:pPr>
                </w:p>
                <w:p w14:paraId="08A859C3" w14:textId="24539A49" w:rsidR="004C3FB3" w:rsidRPr="00F961B8" w:rsidRDefault="004C3FB3" w:rsidP="00F961B8">
                  <w:pPr>
                    <w:jc w:val="both"/>
                    <w:rPr>
                      <w:rFonts w:eastAsia="Calibri" w:cstheme="minorHAnsi"/>
                    </w:rPr>
                  </w:pPr>
                </w:p>
              </w:tc>
              <w:tc>
                <w:tcPr>
                  <w:tcW w:w="1815" w:type="dxa"/>
                  <w:tcBorders>
                    <w:bottom w:val="single" w:sz="4" w:space="0" w:color="auto"/>
                  </w:tcBorders>
                </w:tcPr>
                <w:p w14:paraId="3D883FA1" w14:textId="77777777" w:rsidR="004C3FB3" w:rsidRPr="004C3FB3" w:rsidRDefault="004C3FB3" w:rsidP="00F961B8">
                  <w:pPr>
                    <w:jc w:val="both"/>
                    <w:rPr>
                      <w:rFonts w:ascii="Open Sans" w:eastAsia="Calibri" w:hAnsi="Open Sans" w:cs="Open Sans"/>
                      <w:sz w:val="20"/>
                      <w:szCs w:val="20"/>
                    </w:rPr>
                  </w:pPr>
                </w:p>
              </w:tc>
              <w:tc>
                <w:tcPr>
                  <w:tcW w:w="279" w:type="dxa"/>
                </w:tcPr>
                <w:p w14:paraId="2EFDE502" w14:textId="77777777" w:rsidR="004C3FB3" w:rsidRPr="004C3FB3" w:rsidRDefault="004C3FB3" w:rsidP="00F961B8">
                  <w:pPr>
                    <w:jc w:val="both"/>
                    <w:rPr>
                      <w:rFonts w:ascii="Open Sans" w:eastAsia="Calibri" w:hAnsi="Open Sans" w:cs="Open Sans"/>
                      <w:sz w:val="20"/>
                      <w:szCs w:val="20"/>
                    </w:rPr>
                  </w:pPr>
                </w:p>
              </w:tc>
              <w:tc>
                <w:tcPr>
                  <w:tcW w:w="4397" w:type="dxa"/>
                  <w:tcBorders>
                    <w:bottom w:val="single" w:sz="4" w:space="0" w:color="auto"/>
                  </w:tcBorders>
                </w:tcPr>
                <w:p w14:paraId="1F62F7E4" w14:textId="77777777" w:rsidR="004C3FB3" w:rsidRPr="004C3FB3" w:rsidRDefault="004C3FB3" w:rsidP="00F961B8">
                  <w:pPr>
                    <w:jc w:val="center"/>
                    <w:rPr>
                      <w:rFonts w:ascii="Open Sans" w:eastAsia="Calibri" w:hAnsi="Open Sans" w:cs="Open Sans"/>
                      <w:sz w:val="20"/>
                      <w:szCs w:val="20"/>
                    </w:rPr>
                  </w:pPr>
                </w:p>
                <w:p w14:paraId="5D4753E5" w14:textId="46900D81" w:rsidR="004C3FB3" w:rsidRPr="004C3FB3" w:rsidRDefault="004C3FB3" w:rsidP="00F961B8">
                  <w:pPr>
                    <w:jc w:val="center"/>
                    <w:rPr>
                      <w:rFonts w:ascii="Open Sans" w:eastAsia="Calibri" w:hAnsi="Open Sans" w:cs="Open Sans"/>
                      <w:sz w:val="20"/>
                      <w:szCs w:val="20"/>
                    </w:rPr>
                  </w:pPr>
                </w:p>
              </w:tc>
              <w:tc>
                <w:tcPr>
                  <w:tcW w:w="281" w:type="dxa"/>
                </w:tcPr>
                <w:p w14:paraId="146A4DB0" w14:textId="77777777" w:rsidR="004C3FB3" w:rsidRPr="004C3FB3" w:rsidRDefault="004C3FB3" w:rsidP="00F961B8">
                  <w:pPr>
                    <w:jc w:val="both"/>
                    <w:rPr>
                      <w:rFonts w:ascii="Open Sans" w:eastAsia="Calibri" w:hAnsi="Open Sans" w:cs="Open Sans"/>
                      <w:sz w:val="20"/>
                      <w:szCs w:val="20"/>
                    </w:rPr>
                  </w:pPr>
                </w:p>
              </w:tc>
              <w:tc>
                <w:tcPr>
                  <w:tcW w:w="1985" w:type="dxa"/>
                  <w:vMerge/>
                  <w:tcBorders>
                    <w:bottom w:val="single" w:sz="4" w:space="0" w:color="auto"/>
                  </w:tcBorders>
                </w:tcPr>
                <w:p w14:paraId="4D331614" w14:textId="32CC9A21" w:rsidR="004C3FB3" w:rsidRPr="004C3FB3" w:rsidRDefault="004C3FB3" w:rsidP="00F961B8">
                  <w:pPr>
                    <w:jc w:val="both"/>
                    <w:rPr>
                      <w:rFonts w:ascii="Open Sans" w:eastAsia="Calibri" w:hAnsi="Open Sans" w:cs="Open Sans"/>
                      <w:sz w:val="20"/>
                      <w:szCs w:val="20"/>
                    </w:rPr>
                  </w:pPr>
                </w:p>
              </w:tc>
            </w:tr>
            <w:tr w:rsidR="00F961B8" w:rsidRPr="00F961B8" w14:paraId="7B48CF01" w14:textId="77777777" w:rsidTr="004C3FB3">
              <w:tc>
                <w:tcPr>
                  <w:tcW w:w="626" w:type="dxa"/>
                </w:tcPr>
                <w:p w14:paraId="09A4EA00" w14:textId="77777777" w:rsidR="00F961B8" w:rsidRPr="00F961B8" w:rsidRDefault="00F961B8" w:rsidP="00F961B8">
                  <w:pPr>
                    <w:jc w:val="both"/>
                    <w:rPr>
                      <w:rFonts w:eastAsia="Calibri" w:cstheme="minorHAnsi"/>
                    </w:rPr>
                  </w:pPr>
                  <w:bookmarkStart w:id="9" w:name="_Hlk97292891"/>
                </w:p>
              </w:tc>
              <w:tc>
                <w:tcPr>
                  <w:tcW w:w="1815" w:type="dxa"/>
                  <w:tcBorders>
                    <w:top w:val="single" w:sz="4" w:space="0" w:color="auto"/>
                  </w:tcBorders>
                </w:tcPr>
                <w:p w14:paraId="16B1B3D5" w14:textId="77777777" w:rsidR="00F961B8" w:rsidRPr="004C3FB3" w:rsidRDefault="00F961B8" w:rsidP="00F961B8">
                  <w:pPr>
                    <w:jc w:val="center"/>
                    <w:rPr>
                      <w:rFonts w:ascii="Open Sans" w:eastAsia="Calibri" w:hAnsi="Open Sans" w:cs="Open Sans"/>
                      <w:sz w:val="20"/>
                      <w:szCs w:val="20"/>
                    </w:rPr>
                  </w:pPr>
                  <w:r w:rsidRPr="004C3FB3">
                    <w:rPr>
                      <w:rFonts w:ascii="Open Sans" w:eastAsia="Calibri" w:hAnsi="Open Sans" w:cs="Open Sans"/>
                      <w:sz w:val="20"/>
                      <w:szCs w:val="20"/>
                    </w:rPr>
                    <w:t>(parašas)</w:t>
                  </w:r>
                </w:p>
              </w:tc>
              <w:tc>
                <w:tcPr>
                  <w:tcW w:w="279" w:type="dxa"/>
                </w:tcPr>
                <w:p w14:paraId="3A4C9DD7" w14:textId="77777777" w:rsidR="00F961B8" w:rsidRPr="004C3FB3" w:rsidRDefault="00F961B8" w:rsidP="00F961B8">
                  <w:pPr>
                    <w:jc w:val="both"/>
                    <w:rPr>
                      <w:rFonts w:ascii="Open Sans" w:eastAsia="Calibri" w:hAnsi="Open Sans" w:cs="Open Sans"/>
                      <w:sz w:val="20"/>
                      <w:szCs w:val="20"/>
                    </w:rPr>
                  </w:pPr>
                </w:p>
              </w:tc>
              <w:tc>
                <w:tcPr>
                  <w:tcW w:w="4397" w:type="dxa"/>
                  <w:tcBorders>
                    <w:top w:val="single" w:sz="4" w:space="0" w:color="auto"/>
                  </w:tcBorders>
                </w:tcPr>
                <w:p w14:paraId="28500212" w14:textId="76740450" w:rsidR="00F961B8" w:rsidRPr="004C3FB3" w:rsidRDefault="00F961B8" w:rsidP="00F961B8">
                  <w:pPr>
                    <w:jc w:val="center"/>
                    <w:rPr>
                      <w:rFonts w:ascii="Open Sans" w:eastAsia="Calibri" w:hAnsi="Open Sans" w:cs="Open Sans"/>
                      <w:sz w:val="20"/>
                      <w:szCs w:val="20"/>
                    </w:rPr>
                  </w:pPr>
                  <w:r w:rsidRPr="004C3FB3">
                    <w:rPr>
                      <w:rFonts w:ascii="Open Sans" w:eastAsia="Calibri" w:hAnsi="Open Sans" w:cs="Open Sans"/>
                      <w:sz w:val="20"/>
                      <w:szCs w:val="20"/>
                    </w:rPr>
                    <w:t>(įgalioto</w:t>
                  </w:r>
                  <w:r w:rsidR="00C0488B">
                    <w:rPr>
                      <w:rFonts w:ascii="Open Sans" w:eastAsia="Calibri" w:hAnsi="Open Sans" w:cs="Open Sans"/>
                      <w:sz w:val="20"/>
                      <w:szCs w:val="20"/>
                    </w:rPr>
                    <w:t xml:space="preserve"> </w:t>
                  </w:r>
                  <w:r w:rsidRPr="004C3FB3">
                    <w:rPr>
                      <w:rFonts w:ascii="Open Sans" w:eastAsia="Calibri" w:hAnsi="Open Sans" w:cs="Open Sans"/>
                      <w:sz w:val="20"/>
                      <w:szCs w:val="20"/>
                    </w:rPr>
                    <w:t>/</w:t>
                  </w:r>
                  <w:r w:rsidR="00C0488B">
                    <w:rPr>
                      <w:rFonts w:ascii="Open Sans" w:eastAsia="Calibri" w:hAnsi="Open Sans" w:cs="Open Sans"/>
                      <w:sz w:val="20"/>
                      <w:szCs w:val="20"/>
                    </w:rPr>
                    <w:t xml:space="preserve"> </w:t>
                  </w:r>
                  <w:r w:rsidRPr="004C3FB3">
                    <w:rPr>
                      <w:rFonts w:ascii="Open Sans" w:eastAsia="Calibri" w:hAnsi="Open Sans" w:cs="Open Sans"/>
                      <w:sz w:val="20"/>
                      <w:szCs w:val="20"/>
                    </w:rPr>
                    <w:t>atsakingo asmens, vardas, pavardė)</w:t>
                  </w:r>
                </w:p>
              </w:tc>
              <w:tc>
                <w:tcPr>
                  <w:tcW w:w="281" w:type="dxa"/>
                </w:tcPr>
                <w:p w14:paraId="206C3286" w14:textId="77777777" w:rsidR="00F961B8" w:rsidRPr="004C3FB3" w:rsidRDefault="00F961B8" w:rsidP="00F961B8">
                  <w:pPr>
                    <w:jc w:val="both"/>
                    <w:rPr>
                      <w:rFonts w:ascii="Open Sans" w:eastAsia="Calibri" w:hAnsi="Open Sans" w:cs="Open Sans"/>
                      <w:sz w:val="20"/>
                      <w:szCs w:val="20"/>
                    </w:rPr>
                  </w:pPr>
                </w:p>
              </w:tc>
              <w:tc>
                <w:tcPr>
                  <w:tcW w:w="1985" w:type="dxa"/>
                  <w:tcBorders>
                    <w:top w:val="single" w:sz="4" w:space="0" w:color="auto"/>
                  </w:tcBorders>
                </w:tcPr>
                <w:p w14:paraId="71DB0B2E" w14:textId="5AB204B6" w:rsidR="00F961B8" w:rsidRPr="004C3FB3" w:rsidRDefault="004C3FB3" w:rsidP="00F961B8">
                  <w:pPr>
                    <w:jc w:val="center"/>
                    <w:rPr>
                      <w:rFonts w:ascii="Open Sans" w:eastAsia="Calibri" w:hAnsi="Open Sans" w:cs="Open Sans"/>
                      <w:sz w:val="20"/>
                      <w:szCs w:val="20"/>
                    </w:rPr>
                  </w:pPr>
                  <w:r w:rsidRPr="004C3FB3">
                    <w:rPr>
                      <w:rFonts w:ascii="Open Sans" w:eastAsia="Calibri" w:hAnsi="Open Sans" w:cs="Open Sans"/>
                      <w:sz w:val="20"/>
                      <w:szCs w:val="20"/>
                    </w:rPr>
                    <w:t>(data)</w:t>
                  </w:r>
                </w:p>
              </w:tc>
            </w:tr>
            <w:bookmarkEnd w:id="9"/>
            <w:tr w:rsidR="00F961B8" w:rsidRPr="00F961B8" w14:paraId="5E90E309" w14:textId="77777777" w:rsidTr="000F56CF">
              <w:tc>
                <w:tcPr>
                  <w:tcW w:w="626" w:type="dxa"/>
                </w:tcPr>
                <w:p w14:paraId="333A5DC3" w14:textId="77777777" w:rsidR="00F961B8" w:rsidRPr="00F961B8" w:rsidRDefault="00F961B8" w:rsidP="00F961B8">
                  <w:pPr>
                    <w:jc w:val="both"/>
                    <w:rPr>
                      <w:rFonts w:eastAsia="Calibri" w:cstheme="minorHAnsi"/>
                    </w:rPr>
                  </w:pPr>
                </w:p>
              </w:tc>
              <w:tc>
                <w:tcPr>
                  <w:tcW w:w="1815" w:type="dxa"/>
                </w:tcPr>
                <w:p w14:paraId="612BDA2E" w14:textId="77777777" w:rsidR="00F961B8" w:rsidRPr="00F961B8" w:rsidRDefault="00F961B8" w:rsidP="00F961B8">
                  <w:pPr>
                    <w:jc w:val="both"/>
                    <w:rPr>
                      <w:rFonts w:eastAsia="Calibri" w:cstheme="minorHAnsi"/>
                    </w:rPr>
                  </w:pPr>
                </w:p>
              </w:tc>
              <w:tc>
                <w:tcPr>
                  <w:tcW w:w="279" w:type="dxa"/>
                </w:tcPr>
                <w:p w14:paraId="6A5DF678" w14:textId="77777777" w:rsidR="00F961B8" w:rsidRPr="00F961B8" w:rsidRDefault="00F961B8" w:rsidP="00F961B8">
                  <w:pPr>
                    <w:jc w:val="both"/>
                    <w:rPr>
                      <w:rFonts w:eastAsia="Calibri" w:cstheme="minorHAnsi"/>
                    </w:rPr>
                  </w:pPr>
                </w:p>
              </w:tc>
              <w:tc>
                <w:tcPr>
                  <w:tcW w:w="4397" w:type="dxa"/>
                </w:tcPr>
                <w:p w14:paraId="31C538AE" w14:textId="77777777" w:rsidR="00F961B8" w:rsidRPr="00F961B8" w:rsidRDefault="00F961B8" w:rsidP="00F961B8">
                  <w:pPr>
                    <w:jc w:val="both"/>
                    <w:rPr>
                      <w:rFonts w:eastAsia="Calibri" w:cstheme="minorHAnsi"/>
                    </w:rPr>
                  </w:pPr>
                </w:p>
              </w:tc>
              <w:tc>
                <w:tcPr>
                  <w:tcW w:w="281" w:type="dxa"/>
                </w:tcPr>
                <w:p w14:paraId="761C31F1" w14:textId="77777777" w:rsidR="00F961B8" w:rsidRPr="00F961B8" w:rsidRDefault="00F961B8" w:rsidP="00F961B8">
                  <w:pPr>
                    <w:jc w:val="both"/>
                    <w:rPr>
                      <w:rFonts w:eastAsia="Calibri" w:cstheme="minorHAnsi"/>
                    </w:rPr>
                  </w:pPr>
                </w:p>
              </w:tc>
              <w:tc>
                <w:tcPr>
                  <w:tcW w:w="1985" w:type="dxa"/>
                </w:tcPr>
                <w:p w14:paraId="32B4D660" w14:textId="77777777" w:rsidR="00F961B8" w:rsidRPr="00F961B8" w:rsidRDefault="00F961B8" w:rsidP="00F961B8">
                  <w:pPr>
                    <w:jc w:val="both"/>
                    <w:rPr>
                      <w:rFonts w:eastAsia="Calibri" w:cstheme="minorHAnsi"/>
                    </w:rPr>
                  </w:pPr>
                </w:p>
              </w:tc>
            </w:tr>
          </w:tbl>
          <w:p w14:paraId="2C844605" w14:textId="73FC262E" w:rsidR="00F961B8" w:rsidRDefault="00F961B8" w:rsidP="00F961B8">
            <w:pPr>
              <w:jc w:val="both"/>
              <w:rPr>
                <w:rFonts w:ascii="Times New Roman" w:eastAsia="Calibri" w:hAnsi="Times New Roman" w:cs="Times New Roman"/>
                <w:sz w:val="24"/>
              </w:rPr>
            </w:pPr>
          </w:p>
        </w:tc>
      </w:tr>
    </w:tbl>
    <w:p w14:paraId="765BF5C2" w14:textId="77777777" w:rsidR="00F961B8" w:rsidRDefault="00F961B8" w:rsidP="00E926E4">
      <w:pPr>
        <w:spacing w:after="0" w:line="240" w:lineRule="auto"/>
        <w:jc w:val="both"/>
        <w:rPr>
          <w:rFonts w:ascii="Times New Roman" w:eastAsia="Calibri" w:hAnsi="Times New Roman" w:cs="Times New Roman"/>
          <w:sz w:val="24"/>
        </w:rPr>
      </w:pPr>
    </w:p>
    <w:sectPr w:rsidR="00F961B8" w:rsidSect="00DF3183">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9259" w14:textId="77777777" w:rsidR="009F43ED" w:rsidRDefault="009F43ED" w:rsidP="008B7D59">
      <w:pPr>
        <w:spacing w:after="0" w:line="240" w:lineRule="auto"/>
      </w:pPr>
      <w:r>
        <w:separator/>
      </w:r>
    </w:p>
  </w:endnote>
  <w:endnote w:type="continuationSeparator" w:id="0">
    <w:p w14:paraId="10B8DA09" w14:textId="77777777" w:rsidR="009F43ED" w:rsidRDefault="009F43ED" w:rsidP="008B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Barlow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882559"/>
      <w:docPartObj>
        <w:docPartGallery w:val="Page Numbers (Bottom of Page)"/>
        <w:docPartUnique/>
      </w:docPartObj>
    </w:sdtPr>
    <w:sdtEndPr/>
    <w:sdtContent>
      <w:sdt>
        <w:sdtPr>
          <w:id w:val="1728636285"/>
          <w:docPartObj>
            <w:docPartGallery w:val="Page Numbers (Top of Page)"/>
            <w:docPartUnique/>
          </w:docPartObj>
        </w:sdtPr>
        <w:sdtEndPr/>
        <w:sdtContent>
          <w:p w14:paraId="52175272" w14:textId="77777777" w:rsidR="00B6282E" w:rsidRDefault="00B6282E">
            <w:pPr>
              <w:pStyle w:val="Porat"/>
              <w:jc w:val="center"/>
              <w:rPr>
                <w:sz w:val="24"/>
                <w:szCs w:val="24"/>
              </w:rPr>
            </w:pPr>
            <w:r w:rsidRPr="00B6282E">
              <w:rPr>
                <w:sz w:val="24"/>
                <w:szCs w:val="24"/>
              </w:rPr>
              <w:fldChar w:fldCharType="begin"/>
            </w:r>
            <w:r w:rsidRPr="00B6282E">
              <w:instrText>PAGE</w:instrText>
            </w:r>
            <w:r w:rsidRPr="00B6282E">
              <w:rPr>
                <w:sz w:val="24"/>
                <w:szCs w:val="24"/>
              </w:rPr>
              <w:fldChar w:fldCharType="separate"/>
            </w:r>
            <w:r w:rsidRPr="00B6282E">
              <w:t>2</w:t>
            </w:r>
            <w:r w:rsidRPr="00B6282E">
              <w:rPr>
                <w:sz w:val="24"/>
                <w:szCs w:val="24"/>
              </w:rPr>
              <w:fldChar w:fldCharType="end"/>
            </w:r>
            <w:r>
              <w:t xml:space="preserve"> iš </w:t>
            </w:r>
            <w:r w:rsidRPr="00B6282E">
              <w:rPr>
                <w:sz w:val="24"/>
                <w:szCs w:val="24"/>
              </w:rPr>
              <w:fldChar w:fldCharType="begin"/>
            </w:r>
            <w:r w:rsidRPr="00B6282E">
              <w:instrText>NUMPAGES</w:instrText>
            </w:r>
            <w:r w:rsidRPr="00B6282E">
              <w:rPr>
                <w:sz w:val="24"/>
                <w:szCs w:val="24"/>
              </w:rPr>
              <w:fldChar w:fldCharType="separate"/>
            </w:r>
            <w:r w:rsidRPr="00B6282E">
              <w:t>2</w:t>
            </w:r>
            <w:r w:rsidRPr="00B6282E">
              <w:rPr>
                <w:sz w:val="24"/>
                <w:szCs w:val="24"/>
              </w:rPr>
              <w:fldChar w:fldCharType="end"/>
            </w:r>
          </w:p>
          <w:p w14:paraId="1912784C" w14:textId="15361381" w:rsidR="00B6282E" w:rsidRDefault="00B6282E">
            <w:pPr>
              <w:pStyle w:val="Porat"/>
              <w:jc w:val="cente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A73CF7">
              <w:rPr>
                <w:rFonts w:ascii="Open Sans" w:hAnsi="Open Sans" w:cs="Open Sans"/>
                <w:sz w:val="16"/>
                <w:szCs w:val="16"/>
              </w:rPr>
              <w:t>04-15</w:t>
            </w:r>
          </w:p>
        </w:sdtContent>
      </w:sdt>
    </w:sdtContent>
  </w:sdt>
  <w:p w14:paraId="50FDD734" w14:textId="77777777" w:rsidR="008B7D59" w:rsidRDefault="008B7D5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D786" w14:textId="77777777" w:rsidR="009F43ED" w:rsidRDefault="009F43ED" w:rsidP="008B7D59">
      <w:pPr>
        <w:spacing w:after="0" w:line="240" w:lineRule="auto"/>
      </w:pPr>
      <w:r>
        <w:separator/>
      </w:r>
    </w:p>
  </w:footnote>
  <w:footnote w:type="continuationSeparator" w:id="0">
    <w:p w14:paraId="397959F1" w14:textId="77777777" w:rsidR="009F43ED" w:rsidRDefault="009F43ED" w:rsidP="008B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3BC" w14:textId="2A590B39" w:rsidR="00463B99" w:rsidRPr="00463B99" w:rsidRDefault="00463B99" w:rsidP="00463B99">
    <w:pPr>
      <w:pStyle w:val="Antrats"/>
      <w:jc w:val="right"/>
      <w:rPr>
        <w:sz w:val="20"/>
        <w:szCs w:val="20"/>
      </w:rPr>
    </w:pPr>
    <w:r w:rsidRPr="00431CBC">
      <w:rPr>
        <w:sz w:val="20"/>
        <w:szCs w:val="20"/>
      </w:rPr>
      <w:t>(F</w:t>
    </w:r>
    <w:r>
      <w:rPr>
        <w:sz w:val="20"/>
        <w:szCs w:val="20"/>
      </w:rPr>
      <w:t>-</w:t>
    </w:r>
    <w:r w:rsidRPr="00431CBC">
      <w:rPr>
        <w:sz w:val="20"/>
        <w:szCs w:val="20"/>
      </w:rPr>
      <w:t>00</w:t>
    </w:r>
    <w:r w:rsidR="008E4697">
      <w:rPr>
        <w:sz w:val="20"/>
        <w:szCs w:val="20"/>
      </w:rPr>
      <w:t>3</w:t>
    </w:r>
    <w:r w:rsidR="006F43EC">
      <w:rPr>
        <w:sz w:val="20"/>
        <w:szCs w:val="20"/>
      </w:rPr>
      <w:t>/</w:t>
    </w:r>
    <w:r w:rsidR="00A33D7B">
      <w:rPr>
        <w:sz w:val="20"/>
        <w:szCs w:val="20"/>
      </w:rPr>
      <w:t>7</w:t>
    </w: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24B2E"/>
    <w:multiLevelType w:val="hybridMultilevel"/>
    <w:tmpl w:val="14CC2556"/>
    <w:lvl w:ilvl="0" w:tplc="9B6C15D6">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6088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FA"/>
    <w:rsid w:val="0002491F"/>
    <w:rsid w:val="00026663"/>
    <w:rsid w:val="000374E9"/>
    <w:rsid w:val="000418DB"/>
    <w:rsid w:val="00054DFE"/>
    <w:rsid w:val="000B65AA"/>
    <w:rsid w:val="000D0A03"/>
    <w:rsid w:val="000D7F0C"/>
    <w:rsid w:val="000F115F"/>
    <w:rsid w:val="000F56CF"/>
    <w:rsid w:val="00100362"/>
    <w:rsid w:val="001248EC"/>
    <w:rsid w:val="00161DA1"/>
    <w:rsid w:val="00162C9C"/>
    <w:rsid w:val="001828F8"/>
    <w:rsid w:val="001A3003"/>
    <w:rsid w:val="001B5B47"/>
    <w:rsid w:val="001C1DEF"/>
    <w:rsid w:val="001C3AFF"/>
    <w:rsid w:val="001C3BB8"/>
    <w:rsid w:val="001D2E86"/>
    <w:rsid w:val="002353BF"/>
    <w:rsid w:val="00243D8A"/>
    <w:rsid w:val="00245769"/>
    <w:rsid w:val="00256692"/>
    <w:rsid w:val="00257D34"/>
    <w:rsid w:val="00262AE6"/>
    <w:rsid w:val="002634B1"/>
    <w:rsid w:val="00265CEB"/>
    <w:rsid w:val="0026612B"/>
    <w:rsid w:val="0027217A"/>
    <w:rsid w:val="002A4FD1"/>
    <w:rsid w:val="002F602A"/>
    <w:rsid w:val="002F6B22"/>
    <w:rsid w:val="0031481A"/>
    <w:rsid w:val="003273BB"/>
    <w:rsid w:val="003428CA"/>
    <w:rsid w:val="0034668E"/>
    <w:rsid w:val="00352286"/>
    <w:rsid w:val="00372B56"/>
    <w:rsid w:val="003B5F20"/>
    <w:rsid w:val="003B796B"/>
    <w:rsid w:val="003D3B57"/>
    <w:rsid w:val="00410CCF"/>
    <w:rsid w:val="00411777"/>
    <w:rsid w:val="00413C47"/>
    <w:rsid w:val="004144A2"/>
    <w:rsid w:val="004423FA"/>
    <w:rsid w:val="00447585"/>
    <w:rsid w:val="004559FB"/>
    <w:rsid w:val="00463B99"/>
    <w:rsid w:val="004705AD"/>
    <w:rsid w:val="004B1C67"/>
    <w:rsid w:val="004C3FB3"/>
    <w:rsid w:val="004E6700"/>
    <w:rsid w:val="004F2B99"/>
    <w:rsid w:val="00502F63"/>
    <w:rsid w:val="005123AA"/>
    <w:rsid w:val="00517E88"/>
    <w:rsid w:val="00520C90"/>
    <w:rsid w:val="00533138"/>
    <w:rsid w:val="00566C5F"/>
    <w:rsid w:val="00574886"/>
    <w:rsid w:val="00582CEE"/>
    <w:rsid w:val="00583A6C"/>
    <w:rsid w:val="0059504D"/>
    <w:rsid w:val="005979AB"/>
    <w:rsid w:val="005B5852"/>
    <w:rsid w:val="005C28B6"/>
    <w:rsid w:val="005C66BC"/>
    <w:rsid w:val="005D348E"/>
    <w:rsid w:val="00605EF5"/>
    <w:rsid w:val="006274E9"/>
    <w:rsid w:val="00650652"/>
    <w:rsid w:val="0067272D"/>
    <w:rsid w:val="006A18DA"/>
    <w:rsid w:val="006E7960"/>
    <w:rsid w:val="006F43EC"/>
    <w:rsid w:val="00701AA2"/>
    <w:rsid w:val="00713BF5"/>
    <w:rsid w:val="00724D77"/>
    <w:rsid w:val="00750158"/>
    <w:rsid w:val="00786B16"/>
    <w:rsid w:val="007C262C"/>
    <w:rsid w:val="007E5000"/>
    <w:rsid w:val="007E5A1A"/>
    <w:rsid w:val="00816774"/>
    <w:rsid w:val="008552A6"/>
    <w:rsid w:val="00860683"/>
    <w:rsid w:val="008B7D59"/>
    <w:rsid w:val="008C57F8"/>
    <w:rsid w:val="008E4697"/>
    <w:rsid w:val="008F768B"/>
    <w:rsid w:val="00933A8F"/>
    <w:rsid w:val="00957097"/>
    <w:rsid w:val="009A2F50"/>
    <w:rsid w:val="009F43ED"/>
    <w:rsid w:val="00A33D7B"/>
    <w:rsid w:val="00A62967"/>
    <w:rsid w:val="00A73CF7"/>
    <w:rsid w:val="00A96A2A"/>
    <w:rsid w:val="00AA7077"/>
    <w:rsid w:val="00B6282E"/>
    <w:rsid w:val="00B709BA"/>
    <w:rsid w:val="00B855CA"/>
    <w:rsid w:val="00B91FF2"/>
    <w:rsid w:val="00BB4042"/>
    <w:rsid w:val="00BC2FA9"/>
    <w:rsid w:val="00BC5022"/>
    <w:rsid w:val="00BE78EB"/>
    <w:rsid w:val="00C0488B"/>
    <w:rsid w:val="00C22427"/>
    <w:rsid w:val="00C25AB5"/>
    <w:rsid w:val="00C35E8F"/>
    <w:rsid w:val="00C42DB0"/>
    <w:rsid w:val="00C61029"/>
    <w:rsid w:val="00C866FE"/>
    <w:rsid w:val="00C90F14"/>
    <w:rsid w:val="00C930AB"/>
    <w:rsid w:val="00CA048A"/>
    <w:rsid w:val="00CB2862"/>
    <w:rsid w:val="00CB7DCB"/>
    <w:rsid w:val="00CD7578"/>
    <w:rsid w:val="00CE0E9F"/>
    <w:rsid w:val="00D01513"/>
    <w:rsid w:val="00D13F4A"/>
    <w:rsid w:val="00D26576"/>
    <w:rsid w:val="00D26CC8"/>
    <w:rsid w:val="00D40E4F"/>
    <w:rsid w:val="00D51C43"/>
    <w:rsid w:val="00D64F58"/>
    <w:rsid w:val="00D8663B"/>
    <w:rsid w:val="00DA6145"/>
    <w:rsid w:val="00DC0DD4"/>
    <w:rsid w:val="00DF3183"/>
    <w:rsid w:val="00E11040"/>
    <w:rsid w:val="00E32990"/>
    <w:rsid w:val="00E33B46"/>
    <w:rsid w:val="00E43267"/>
    <w:rsid w:val="00E91B10"/>
    <w:rsid w:val="00E926E4"/>
    <w:rsid w:val="00E94EF1"/>
    <w:rsid w:val="00ED4CB9"/>
    <w:rsid w:val="00F2320A"/>
    <w:rsid w:val="00F35EA4"/>
    <w:rsid w:val="00F416A4"/>
    <w:rsid w:val="00F640A2"/>
    <w:rsid w:val="00F66E24"/>
    <w:rsid w:val="00F73FCD"/>
    <w:rsid w:val="00F80EFE"/>
    <w:rsid w:val="00F961B8"/>
    <w:rsid w:val="00FA5752"/>
    <w:rsid w:val="00FE3D95"/>
    <w:rsid w:val="00FF01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F733"/>
  <w15:chartTrackingRefBased/>
  <w15:docId w15:val="{A9C4BF10-19AB-4649-8976-E620FF65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B7D5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B7D59"/>
  </w:style>
  <w:style w:type="paragraph" w:styleId="Porat">
    <w:name w:val="footer"/>
    <w:basedOn w:val="prastasis"/>
    <w:link w:val="PoratDiagrama"/>
    <w:uiPriority w:val="99"/>
    <w:unhideWhenUsed/>
    <w:rsid w:val="008B7D5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B7D59"/>
  </w:style>
  <w:style w:type="table" w:styleId="Lentelstinklelis">
    <w:name w:val="Table Grid"/>
    <w:basedOn w:val="prastojilentel"/>
    <w:uiPriority w:val="39"/>
    <w:rsid w:val="00F9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D51C43"/>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59504D"/>
    <w:rPr>
      <w:sz w:val="16"/>
      <w:szCs w:val="16"/>
    </w:rPr>
  </w:style>
  <w:style w:type="paragraph" w:styleId="Komentarotekstas">
    <w:name w:val="annotation text"/>
    <w:basedOn w:val="prastasis"/>
    <w:link w:val="KomentarotekstasDiagrama"/>
    <w:uiPriority w:val="99"/>
    <w:semiHidden/>
    <w:unhideWhenUsed/>
    <w:rsid w:val="0059504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9504D"/>
    <w:rPr>
      <w:sz w:val="20"/>
      <w:szCs w:val="20"/>
    </w:rPr>
  </w:style>
  <w:style w:type="paragraph" w:styleId="Komentarotema">
    <w:name w:val="annotation subject"/>
    <w:basedOn w:val="Komentarotekstas"/>
    <w:next w:val="Komentarotekstas"/>
    <w:link w:val="KomentarotemaDiagrama"/>
    <w:uiPriority w:val="99"/>
    <w:semiHidden/>
    <w:unhideWhenUsed/>
    <w:rsid w:val="0059504D"/>
    <w:rPr>
      <w:b/>
      <w:bCs/>
    </w:rPr>
  </w:style>
  <w:style w:type="character" w:customStyle="1" w:styleId="KomentarotemaDiagrama">
    <w:name w:val="Komentaro tema Diagrama"/>
    <w:basedOn w:val="KomentarotekstasDiagrama"/>
    <w:link w:val="Komentarotema"/>
    <w:uiPriority w:val="99"/>
    <w:semiHidden/>
    <w:rsid w:val="00595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5256</Words>
  <Characters>2996</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Ramunas Visockis</dc:creator>
  <cp:keywords/>
  <dc:description/>
  <cp:lastModifiedBy>Tautvydas Burneika</cp:lastModifiedBy>
  <cp:revision>2</cp:revision>
  <cp:lastPrinted>2022-04-19T07:50:00Z</cp:lastPrinted>
  <dcterms:created xsi:type="dcterms:W3CDTF">2022-04-22T07:35:00Z</dcterms:created>
  <dcterms:modified xsi:type="dcterms:W3CDTF">2022-04-22T07:35:00Z</dcterms:modified>
</cp:coreProperties>
</file>